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C6A47" w14:textId="77777777" w:rsidR="006E7E72" w:rsidRDefault="00624446" w:rsidP="006E7E72">
      <w:pPr>
        <w:spacing w:after="160" w:line="259" w:lineRule="auto"/>
      </w:pPr>
      <w:r>
        <w:rPr>
          <w:rFonts w:ascii="Times New Roman" w:hAnsi="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70A95849" wp14:editId="2BACD624">
            <wp:simplePos x="0" y="0"/>
            <wp:positionH relativeFrom="column">
              <wp:posOffset>6458552</wp:posOffset>
            </wp:positionH>
            <wp:positionV relativeFrom="paragraph">
              <wp:posOffset>-452387</wp:posOffset>
            </wp:positionV>
            <wp:extent cx="99370" cy="896593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677" cy="104372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7E7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209FF307" wp14:editId="333B261D">
                <wp:simplePos x="0" y="0"/>
                <wp:positionH relativeFrom="margin">
                  <wp:align>center</wp:align>
                </wp:positionH>
                <wp:positionV relativeFrom="paragraph">
                  <wp:posOffset>4519295</wp:posOffset>
                </wp:positionV>
                <wp:extent cx="6200775" cy="398145"/>
                <wp:effectExtent l="0" t="0" r="9525"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981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10B288" w14:textId="77777777" w:rsidR="007373F5" w:rsidRPr="00457BA0" w:rsidRDefault="007373F5" w:rsidP="006E7E72">
                            <w:pPr>
                              <w:widowControl w:val="0"/>
                              <w:spacing w:after="0"/>
                              <w:jc w:val="center"/>
                              <w:rPr>
                                <w:rFonts w:asciiTheme="majorHAnsi" w:hAnsiTheme="majorHAnsi" w:cstheme="majorHAnsi"/>
                                <w:bCs/>
                                <w:color w:val="808080"/>
                                <w:sz w:val="32"/>
                                <w:szCs w:val="32"/>
                                <w14:ligatures w14:val="none"/>
                              </w:rPr>
                            </w:pPr>
                            <w:r>
                              <w:rPr>
                                <w:rFonts w:asciiTheme="majorHAnsi" w:hAnsiTheme="majorHAnsi" w:cstheme="majorHAnsi"/>
                                <w:bCs/>
                                <w:color w:val="808080"/>
                                <w:sz w:val="32"/>
                                <w:szCs w:val="32"/>
                                <w14:ligatures w14:val="none"/>
                              </w:rPr>
                              <w:t>A Guide f</w:t>
                            </w:r>
                            <w:r w:rsidRPr="00457BA0">
                              <w:rPr>
                                <w:rFonts w:asciiTheme="majorHAnsi" w:hAnsiTheme="majorHAnsi" w:cstheme="majorHAnsi"/>
                                <w:bCs/>
                                <w:color w:val="808080"/>
                                <w:sz w:val="32"/>
                                <w:szCs w:val="32"/>
                                <w14:ligatures w14:val="none"/>
                              </w:rPr>
                              <w:t>or Newly Certified Independent Providers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FF307" id="_x0000_t202" coordsize="21600,21600" o:spt="202" path="m,l,21600r21600,l21600,xe">
                <v:stroke joinstyle="miter"/>
                <v:path gradientshapeok="t" o:connecttype="rect"/>
              </v:shapetype>
              <v:shape id="Text Box 5" o:spid="_x0000_s1026" type="#_x0000_t202" style="position:absolute;margin-left:0;margin-top:355.85pt;width:488.25pt;height:31.35pt;z-index:2516592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" filled="f" fillcolor="#5b9bd5" stroked="f" strokecolor="black [0]" strokeweight="2pt">
                <v:textbox inset="2.88pt,2.88pt,2.88pt,2.88pt">
                  <w:txbxContent>
                    <w:p w14:paraId="5E10B288" w14:textId="77777777" w:rsidR="007373F5" w:rsidRPr="00457BA0" w:rsidRDefault="007373F5" w:rsidP="006E7E72">
                      <w:pPr>
                        <w:widowControl w:val="0"/>
                        <w:spacing w:after="0"/>
                        <w:jc w:val="center"/>
                        <w:rPr>
                          <w:rFonts w:asciiTheme="majorHAnsi" w:hAnsiTheme="majorHAnsi" w:cstheme="majorHAnsi"/>
                          <w:bCs/>
                          <w:color w:val="808080"/>
                          <w:sz w:val="32"/>
                          <w:szCs w:val="32"/>
                          <w14:ligatures w14:val="none"/>
                        </w:rPr>
                      </w:pPr>
                      <w:r>
                        <w:rPr>
                          <w:rFonts w:asciiTheme="majorHAnsi" w:hAnsiTheme="majorHAnsi" w:cstheme="majorHAnsi"/>
                          <w:bCs/>
                          <w:color w:val="808080"/>
                          <w:sz w:val="32"/>
                          <w:szCs w:val="32"/>
                          <w14:ligatures w14:val="none"/>
                        </w:rPr>
                        <w:t>A Guide f</w:t>
                      </w:r>
                      <w:r w:rsidRPr="00457BA0">
                        <w:rPr>
                          <w:rFonts w:asciiTheme="majorHAnsi" w:hAnsiTheme="majorHAnsi" w:cstheme="majorHAnsi"/>
                          <w:bCs/>
                          <w:color w:val="808080"/>
                          <w:sz w:val="32"/>
                          <w:szCs w:val="32"/>
                          <w14:ligatures w14:val="none"/>
                        </w:rPr>
                        <w:t>or Newly Certified Independent Providers</w:t>
                      </w:r>
                    </w:p>
                  </w:txbxContent>
                </v:textbox>
                <w10:wrap anchorx="margin"/>
              </v:shape>
            </w:pict>
          </mc:Fallback>
        </mc:AlternateContent>
      </w:r>
      <w:r w:rsidR="006E7E7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7F3206D1" wp14:editId="3D3C696D">
                <wp:simplePos x="0" y="0"/>
                <wp:positionH relativeFrom="margin">
                  <wp:align>center</wp:align>
                </wp:positionH>
                <wp:positionV relativeFrom="paragraph">
                  <wp:posOffset>6484620</wp:posOffset>
                </wp:positionV>
                <wp:extent cx="6200775" cy="398145"/>
                <wp:effectExtent l="0" t="0" r="9525"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981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3C5EDD" w14:textId="77777777" w:rsidR="007373F5" w:rsidRPr="00457BA0" w:rsidRDefault="007373F5" w:rsidP="006E7E72">
                            <w:pPr>
                              <w:widowControl w:val="0"/>
                              <w:spacing w:after="0"/>
                              <w:jc w:val="center"/>
                              <w:rPr>
                                <w:rFonts w:asciiTheme="majorHAnsi" w:hAnsiTheme="majorHAnsi" w:cstheme="majorHAnsi"/>
                                <w:bCs/>
                                <w:color w:val="808080"/>
                                <w:sz w:val="28"/>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206D1" id="Text Box 9" o:spid="_x0000_s1027" type="#_x0000_t202" style="position:absolute;margin-left:0;margin-top:510.6pt;width:488.25pt;height:31.35pt;z-index:25166745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" filled="f" fillcolor="#5b9bd5" stroked="f" strokecolor="black [0]" strokeweight="2pt">
                <v:textbox inset="2.88pt,2.88pt,2.88pt,2.88pt">
                  <w:txbxContent>
                    <w:p w14:paraId="633C5EDD" w14:textId="77777777" w:rsidR="007373F5" w:rsidRPr="00457BA0" w:rsidRDefault="007373F5" w:rsidP="006E7E72">
                      <w:pPr>
                        <w:widowControl w:val="0"/>
                        <w:spacing w:after="0"/>
                        <w:jc w:val="center"/>
                        <w:rPr>
                          <w:rFonts w:asciiTheme="majorHAnsi" w:hAnsiTheme="majorHAnsi" w:cstheme="majorHAnsi"/>
                          <w:bCs/>
                          <w:color w:val="808080"/>
                          <w:sz w:val="28"/>
                          <w:szCs w:val="32"/>
                          <w14:ligatures w14:val="none"/>
                        </w:rPr>
                      </w:pPr>
                    </w:p>
                  </w:txbxContent>
                </v:textbox>
                <w10:wrap anchorx="margin"/>
              </v:shape>
            </w:pict>
          </mc:Fallback>
        </mc:AlternateContent>
      </w:r>
      <w:r w:rsidR="006E7E7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51A54AD8" wp14:editId="4D352EEA">
                <wp:simplePos x="0" y="0"/>
                <wp:positionH relativeFrom="column">
                  <wp:posOffset>-599440</wp:posOffset>
                </wp:positionH>
                <wp:positionV relativeFrom="paragraph">
                  <wp:posOffset>-558165</wp:posOffset>
                </wp:positionV>
                <wp:extent cx="7159625" cy="514350"/>
                <wp:effectExtent l="635" t="0" r="254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625" cy="514350"/>
                        </a:xfrm>
                        <a:prstGeom prst="rect">
                          <a:avLst/>
                        </a:prstGeom>
                        <a:solidFill>
                          <a:srgbClr val="34755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FFB0E45" w14:textId="77777777" w:rsidR="007373F5" w:rsidRDefault="007373F5" w:rsidP="006E7E7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4AD8" id="Text Box 2" o:spid="_x0000_s1028" type="#_x0000_t202" style="position:absolute;margin-left:-47.2pt;margin-top:-43.95pt;width:563.75pt;height:4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" fillcolor="#347557" stroked="f" strokecolor="black [0]" strokeweight="2pt">
                <v:shadow color="black [0]"/>
                <v:textbox inset="2.88pt,2.88pt,2.88pt,2.88pt">
                  <w:txbxContent>
                    <w:p w14:paraId="6FFB0E45" w14:textId="77777777" w:rsidR="007373F5" w:rsidRDefault="007373F5" w:rsidP="006E7E72"/>
                  </w:txbxContent>
                </v:textbox>
              </v:shape>
            </w:pict>
          </mc:Fallback>
        </mc:AlternateContent>
      </w:r>
      <w:r w:rsidR="006E7E7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0C5596CF" wp14:editId="4A8747D5">
                <wp:simplePos x="0" y="0"/>
                <wp:positionH relativeFrom="column">
                  <wp:posOffset>-609600</wp:posOffset>
                </wp:positionH>
                <wp:positionV relativeFrom="paragraph">
                  <wp:posOffset>-546735</wp:posOffset>
                </wp:positionV>
                <wp:extent cx="9525" cy="2140585"/>
                <wp:effectExtent l="19050" t="18415" r="19050" b="222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140585"/>
                        </a:xfrm>
                        <a:prstGeom prst="straightConnector1">
                          <a:avLst/>
                        </a:prstGeom>
                        <a:noFill/>
                        <a:ln w="25400">
                          <a:solidFill>
                            <a:srgbClr val="34755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CE385C" id="_x0000_t32" coordsize="21600,21600" o:spt="32" o:oned="t" path="m,l21600,21600e" filled="f">
                <v:path arrowok="t" fillok="f" o:connecttype="none"/>
                <o:lock v:ext="edit" shapetype="t"/>
              </v:shapetype>
              <v:shape id="Straight Arrow Connector 3" o:spid="_x0000_s1026" type="#_x0000_t32" style="position:absolute;margin-left:-48pt;margin-top:-43.05pt;width:.75pt;height:168.55pt;flip:x;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" strokecolor="#347557" strokeweight="2pt">
                <v:shadow color="black [0]"/>
              </v:shape>
            </w:pict>
          </mc:Fallback>
        </mc:AlternateContent>
      </w:r>
      <w:r w:rsidR="006E7E7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42DB9EE7" wp14:editId="7E6BECAA">
                <wp:simplePos x="0" y="0"/>
                <wp:positionH relativeFrom="column">
                  <wp:posOffset>-67945</wp:posOffset>
                </wp:positionH>
                <wp:positionV relativeFrom="paragraph">
                  <wp:posOffset>7529830</wp:posOffset>
                </wp:positionV>
                <wp:extent cx="6258560" cy="1254125"/>
                <wp:effectExtent l="0" t="3810"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1254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9F4570" w14:textId="77777777" w:rsidR="007373F5" w:rsidRDefault="007373F5" w:rsidP="006E7E72">
                            <w:pPr>
                              <w:widowControl w:val="0"/>
                              <w:spacing w:after="0"/>
                              <w:jc w:val="center"/>
                              <w:rPr>
                                <w:rFonts w:ascii="Times New Roman" w:hAnsi="Times New Roman"/>
                                <w:sz w:val="32"/>
                                <w:szCs w:val="32"/>
                                <w14:ligatures w14:val="none"/>
                              </w:rPr>
                            </w:pPr>
                            <w:r>
                              <w:rPr>
                                <w:b/>
                                <w:bCs/>
                                <w:color w:val="FFFFFF"/>
                                <w:kern w:val="24"/>
                                <w:sz w:val="32"/>
                                <w:szCs w:val="32"/>
                                <w14:ligatures w14:val="none"/>
                              </w:rPr>
                              <w:t>Lake County Board of Developmental Disabilities/</w:t>
                            </w:r>
                            <w:proofErr w:type="spellStart"/>
                            <w:r>
                              <w:rPr>
                                <w:b/>
                                <w:bCs/>
                                <w:color w:val="FFFFFF"/>
                                <w:kern w:val="24"/>
                                <w:sz w:val="32"/>
                                <w:szCs w:val="32"/>
                                <w14:ligatures w14:val="none"/>
                              </w:rPr>
                              <w:t>Deepwood</w:t>
                            </w:r>
                            <w:proofErr w:type="spellEnd"/>
                          </w:p>
                          <w:p w14:paraId="193793FC" w14:textId="77777777" w:rsidR="007373F5" w:rsidRDefault="007373F5" w:rsidP="006E7E72">
                            <w:pPr>
                              <w:widowControl w:val="0"/>
                              <w:spacing w:after="0"/>
                              <w:jc w:val="center"/>
                              <w:rPr>
                                <w:color w:val="FFFFFF"/>
                                <w:kern w:val="24"/>
                                <w14:ligatures w14:val="none"/>
                              </w:rPr>
                            </w:pPr>
                            <w:r>
                              <w:rPr>
                                <w:color w:val="FFFFFF"/>
                                <w:kern w:val="24"/>
                                <w14:ligatures w14:val="none"/>
                              </w:rPr>
                              <w:t xml:space="preserve">EMPOWER individuals with developmental disabilities to ENGAGE in activities that </w:t>
                            </w:r>
                          </w:p>
                          <w:p w14:paraId="0434EA2A" w14:textId="77777777" w:rsidR="007373F5" w:rsidRDefault="007373F5" w:rsidP="006E7E72">
                            <w:pPr>
                              <w:widowControl w:val="0"/>
                              <w:spacing w:after="0"/>
                              <w:jc w:val="center"/>
                              <w:rPr>
                                <w:color w:val="FFFFFF"/>
                                <w:kern w:val="24"/>
                                <w14:ligatures w14:val="none"/>
                              </w:rPr>
                            </w:pPr>
                            <w:r>
                              <w:rPr>
                                <w:color w:val="FFFFFF"/>
                                <w:kern w:val="24"/>
                                <w14:ligatures w14:val="none"/>
                              </w:rPr>
                              <w:t>ENRICH their lives and contribute to their community.</w:t>
                            </w:r>
                          </w:p>
                          <w:p w14:paraId="7D0808E6" w14:textId="77777777" w:rsidR="007373F5" w:rsidRDefault="007373F5" w:rsidP="006E7E72">
                            <w:pPr>
                              <w:widowControl w:val="0"/>
                              <w:spacing w:after="0"/>
                              <w:jc w:val="center"/>
                              <w:rPr>
                                <w14:ligatures w14:val="none"/>
                              </w:rPr>
                            </w:pPr>
                            <w:r>
                              <w:rPr>
                                <w:color w:val="FFFFFF"/>
                                <w:kern w:val="24"/>
                                <w14:ligatures w14:val="none"/>
                              </w:rPr>
                              <w:t xml:space="preserve">www.lakebdd.org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B9EE7" id="Text Box 7" o:spid="_x0000_s1029" type="#_x0000_t202" style="position:absolute;margin-left:-5.35pt;margin-top:592.9pt;width:492.8pt;height:98.7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" filled="f" fillcolor="#5b9bd5" stroked="f" strokecolor="black [0]" strokeweight="2pt">
                <v:textbox inset="2.88pt,2.88pt,2.88pt,2.88pt">
                  <w:txbxContent>
                    <w:p w14:paraId="209F4570" w14:textId="77777777" w:rsidR="007373F5" w:rsidRDefault="007373F5" w:rsidP="006E7E72">
                      <w:pPr>
                        <w:widowControl w:val="0"/>
                        <w:spacing w:after="0"/>
                        <w:jc w:val="center"/>
                        <w:rPr>
                          <w:rFonts w:ascii="Times New Roman" w:hAnsi="Times New Roman"/>
                          <w:sz w:val="32"/>
                          <w:szCs w:val="32"/>
                          <w14:ligatures w14:val="none"/>
                        </w:rPr>
                      </w:pPr>
                      <w:r>
                        <w:rPr>
                          <w:b/>
                          <w:bCs/>
                          <w:color w:val="FFFFFF"/>
                          <w:kern w:val="24"/>
                          <w:sz w:val="32"/>
                          <w:szCs w:val="32"/>
                          <w14:ligatures w14:val="none"/>
                        </w:rPr>
                        <w:t>Lake County Board of Developmental Disabilities/</w:t>
                      </w:r>
                      <w:proofErr w:type="spellStart"/>
                      <w:r>
                        <w:rPr>
                          <w:b/>
                          <w:bCs/>
                          <w:color w:val="FFFFFF"/>
                          <w:kern w:val="24"/>
                          <w:sz w:val="32"/>
                          <w:szCs w:val="32"/>
                          <w14:ligatures w14:val="none"/>
                        </w:rPr>
                        <w:t>Deepwood</w:t>
                      </w:r>
                      <w:proofErr w:type="spellEnd"/>
                    </w:p>
                    <w:p w14:paraId="193793FC" w14:textId="77777777" w:rsidR="007373F5" w:rsidRDefault="007373F5" w:rsidP="006E7E72">
                      <w:pPr>
                        <w:widowControl w:val="0"/>
                        <w:spacing w:after="0"/>
                        <w:jc w:val="center"/>
                        <w:rPr>
                          <w:color w:val="FFFFFF"/>
                          <w:kern w:val="24"/>
                          <w14:ligatures w14:val="none"/>
                        </w:rPr>
                      </w:pPr>
                      <w:r>
                        <w:rPr>
                          <w:color w:val="FFFFFF"/>
                          <w:kern w:val="24"/>
                          <w14:ligatures w14:val="none"/>
                        </w:rPr>
                        <w:t xml:space="preserve">EMPOWER individuals with developmental disabilities to ENGAGE in activities that </w:t>
                      </w:r>
                    </w:p>
                    <w:p w14:paraId="0434EA2A" w14:textId="77777777" w:rsidR="007373F5" w:rsidRDefault="007373F5" w:rsidP="006E7E72">
                      <w:pPr>
                        <w:widowControl w:val="0"/>
                        <w:spacing w:after="0"/>
                        <w:jc w:val="center"/>
                        <w:rPr>
                          <w:color w:val="FFFFFF"/>
                          <w:kern w:val="24"/>
                          <w14:ligatures w14:val="none"/>
                        </w:rPr>
                      </w:pPr>
                      <w:r>
                        <w:rPr>
                          <w:color w:val="FFFFFF"/>
                          <w:kern w:val="24"/>
                          <w14:ligatures w14:val="none"/>
                        </w:rPr>
                        <w:t>ENRICH their lives and contribute to their community.</w:t>
                      </w:r>
                    </w:p>
                    <w:p w14:paraId="7D0808E6" w14:textId="77777777" w:rsidR="007373F5" w:rsidRDefault="007373F5" w:rsidP="006E7E72">
                      <w:pPr>
                        <w:widowControl w:val="0"/>
                        <w:spacing w:after="0"/>
                        <w:jc w:val="center"/>
                        <w:rPr>
                          <w14:ligatures w14:val="none"/>
                        </w:rPr>
                      </w:pPr>
                      <w:r>
                        <w:rPr>
                          <w:color w:val="FFFFFF"/>
                          <w:kern w:val="24"/>
                          <w14:ligatures w14:val="none"/>
                        </w:rPr>
                        <w:t xml:space="preserve">www.lakebdd.org    </w:t>
                      </w:r>
                    </w:p>
                  </w:txbxContent>
                </v:textbox>
              </v:shape>
            </w:pict>
          </mc:Fallback>
        </mc:AlternateContent>
      </w:r>
      <w:r w:rsidR="006E7E7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8480" behindDoc="0" locked="0" layoutInCell="1" allowOverlap="1" wp14:anchorId="0D63336A" wp14:editId="31B83483">
                <wp:simplePos x="0" y="0"/>
                <wp:positionH relativeFrom="column">
                  <wp:posOffset>-599440</wp:posOffset>
                </wp:positionH>
                <wp:positionV relativeFrom="paragraph">
                  <wp:posOffset>-558165</wp:posOffset>
                </wp:positionV>
                <wp:extent cx="7159625" cy="514350"/>
                <wp:effectExtent l="635" t="0" r="254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625" cy="514350"/>
                        </a:xfrm>
                        <a:prstGeom prst="rect">
                          <a:avLst/>
                        </a:prstGeom>
                        <a:solidFill>
                          <a:srgbClr val="347557"/>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E702A5" w14:textId="77777777" w:rsidR="007373F5" w:rsidRDefault="007373F5" w:rsidP="006E7E7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3336A" id="Text Box 12" o:spid="_x0000_s1030" type="#_x0000_t202" style="position:absolute;margin-left:-47.2pt;margin-top:-43.95pt;width:563.75pt;height:40.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" fillcolor="#347557" stroked="f" strokecolor="black [0]" strokeweight="2pt">
                <v:shadow color="black [0]"/>
                <v:textbox inset="2.88pt,2.88pt,2.88pt,2.88pt">
                  <w:txbxContent>
                    <w:p w14:paraId="15E702A5" w14:textId="77777777" w:rsidR="007373F5" w:rsidRDefault="007373F5" w:rsidP="006E7E72"/>
                  </w:txbxContent>
                </v:textbox>
              </v:shape>
            </w:pict>
          </mc:Fallback>
        </mc:AlternateContent>
      </w:r>
      <w:r w:rsidR="006E7E7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02C3589D" wp14:editId="1B2B3C67">
                <wp:simplePos x="0" y="0"/>
                <wp:positionH relativeFrom="column">
                  <wp:posOffset>-609600</wp:posOffset>
                </wp:positionH>
                <wp:positionV relativeFrom="paragraph">
                  <wp:posOffset>-546735</wp:posOffset>
                </wp:positionV>
                <wp:extent cx="9525" cy="2140585"/>
                <wp:effectExtent l="19050" t="18415" r="19050" b="222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140585"/>
                        </a:xfrm>
                        <a:prstGeom prst="straightConnector1">
                          <a:avLst/>
                        </a:prstGeom>
                        <a:noFill/>
                        <a:ln w="25400">
                          <a:solidFill>
                            <a:srgbClr val="34755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A59691" id="Straight Arrow Connector 13" o:spid="_x0000_s1026" type="#_x0000_t32" style="position:absolute;margin-left:-48pt;margin-top:-43.05pt;width:.75pt;height:168.55pt;flip:x;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" strokecolor="#347557" strokeweight="2pt">
                <v:shadow color="black [0]"/>
              </v:shape>
            </w:pict>
          </mc:Fallback>
        </mc:AlternateContent>
      </w:r>
      <w:r w:rsidR="006E7E7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64B90C31" wp14:editId="2A159D4D">
                <wp:simplePos x="0" y="0"/>
                <wp:positionH relativeFrom="column">
                  <wp:posOffset>-67945</wp:posOffset>
                </wp:positionH>
                <wp:positionV relativeFrom="paragraph">
                  <wp:posOffset>7529830</wp:posOffset>
                </wp:positionV>
                <wp:extent cx="6258560" cy="1254125"/>
                <wp:effectExtent l="0" t="381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12541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6AA94B" w14:textId="77777777" w:rsidR="007373F5" w:rsidRDefault="007373F5" w:rsidP="006E7E72">
                            <w:pPr>
                              <w:widowControl w:val="0"/>
                              <w:spacing w:after="0"/>
                              <w:jc w:val="center"/>
                              <w:rPr>
                                <w:rFonts w:ascii="Times New Roman" w:hAnsi="Times New Roman"/>
                                <w:sz w:val="32"/>
                                <w:szCs w:val="32"/>
                                <w14:ligatures w14:val="none"/>
                              </w:rPr>
                            </w:pPr>
                            <w:r>
                              <w:rPr>
                                <w:b/>
                                <w:bCs/>
                                <w:color w:val="FFFFFF"/>
                                <w:kern w:val="24"/>
                                <w:sz w:val="32"/>
                                <w:szCs w:val="32"/>
                                <w14:ligatures w14:val="none"/>
                              </w:rPr>
                              <w:t>Clinton County Board of Developmental Disabilities</w:t>
                            </w:r>
                          </w:p>
                          <w:p w14:paraId="10ED800F" w14:textId="77777777" w:rsidR="007373F5" w:rsidRDefault="007373F5" w:rsidP="006E7E72">
                            <w:pPr>
                              <w:widowControl w:val="0"/>
                              <w:spacing w:after="0"/>
                              <w:jc w:val="center"/>
                              <w:rPr>
                                <w:rFonts w:ascii="Arial" w:hAnsi="Arial" w:cs="Arial"/>
                                <w:color w:val="333333"/>
                                <w:shd w:val="clear" w:color="auto" w:fill="FFFFFF"/>
                              </w:rPr>
                            </w:pPr>
                            <w:r>
                              <w:rPr>
                                <w:rFonts w:ascii="Arial" w:hAnsi="Arial" w:cs="Arial"/>
                                <w:color w:val="333333"/>
                                <w:shd w:val="clear" w:color="auto" w:fill="FFFFFF"/>
                              </w:rPr>
                              <w:t>To inspire people of all abilities to embrace the pursuit of self-advocacy, choice, and integration.</w:t>
                            </w:r>
                          </w:p>
                          <w:p w14:paraId="025682D0" w14:textId="77777777" w:rsidR="007373F5" w:rsidRDefault="00DC15C5" w:rsidP="00231A1C">
                            <w:pPr>
                              <w:widowControl w:val="0"/>
                              <w:spacing w:after="0"/>
                              <w:jc w:val="center"/>
                              <w:rPr>
                                <w:color w:val="FFFFFF"/>
                                <w:kern w:val="24"/>
                                <w14:ligatures w14:val="none"/>
                              </w:rPr>
                            </w:pPr>
                            <w:hyperlink r:id="rId9" w:history="1">
                              <w:r w:rsidR="00231A1C" w:rsidRPr="00231A1C">
                                <w:rPr>
                                  <w:rStyle w:val="Hyperlink"/>
                                  <w:color w:val="FFFFFF" w:themeColor="background1"/>
                                  <w:kern w:val="24"/>
                                  <w14:ligatures w14:val="none"/>
                                </w:rPr>
                                <w:t>https://co.clinton.oh.us/BoardofDD</w:t>
                              </w:r>
                            </w:hyperlink>
                            <w:r w:rsidR="00231A1C" w:rsidRPr="00231A1C">
                              <w:rPr>
                                <w:color w:val="FFFFFF" w:themeColor="background1"/>
                                <w:kern w:val="24"/>
                                <w14:ligatures w14:val="none"/>
                              </w:rPr>
                              <w:t xml:space="preserve">                                                             </w:t>
                            </w:r>
                            <w:r w:rsidR="002E466E">
                              <w:rPr>
                                <w:color w:val="FFFFFF"/>
                                <w:kern w:val="24"/>
                                <w14:ligatures w14:val="none"/>
                              </w:rPr>
                              <w:t>937-</w:t>
                            </w:r>
                            <w:r w:rsidR="00260305">
                              <w:rPr>
                                <w:color w:val="FFFFFF"/>
                                <w:kern w:val="24"/>
                                <w14:ligatures w14:val="none"/>
                              </w:rPr>
                              <w:t>382-</w:t>
                            </w:r>
                            <w:r w:rsidR="00461672">
                              <w:rPr>
                                <w:color w:val="FFFFFF"/>
                                <w:kern w:val="24"/>
                                <w14:ligatures w14:val="none"/>
                              </w:rPr>
                              <w:t>7519</w:t>
                            </w:r>
                          </w:p>
                          <w:p w14:paraId="4BE5245A" w14:textId="77777777" w:rsidR="007373F5" w:rsidRDefault="007373F5" w:rsidP="006E7E72">
                            <w:pPr>
                              <w:widowControl w:val="0"/>
                              <w:spacing w:after="0"/>
                              <w:jc w:val="center"/>
                              <w:rPr>
                                <w:color w:val="FFFFFF"/>
                                <w:kern w:val="24"/>
                                <w14:ligatures w14:val="none"/>
                              </w:rPr>
                            </w:pPr>
                          </w:p>
                          <w:p w14:paraId="30B072C8" w14:textId="77777777" w:rsidR="007373F5" w:rsidRDefault="007373F5" w:rsidP="006E7E72">
                            <w:pPr>
                              <w:widowControl w:val="0"/>
                              <w:spacing w:after="0"/>
                              <w:jc w:val="center"/>
                              <w:rPr>
                                <w:color w:val="FFFFFF"/>
                                <w:kern w:val="24"/>
                                <w14:ligatures w14:val="none"/>
                              </w:rPr>
                            </w:pPr>
                          </w:p>
                          <w:p w14:paraId="7C302437" w14:textId="77777777" w:rsidR="007373F5" w:rsidRDefault="007373F5" w:rsidP="006E7E72">
                            <w:pPr>
                              <w:widowControl w:val="0"/>
                              <w:spacing w:after="0"/>
                              <w:jc w:val="center"/>
                              <w:rPr>
                                <w:color w:val="FFFFFF"/>
                                <w:kern w:val="24"/>
                                <w14:ligatures w14:val="none"/>
                              </w:rPr>
                            </w:pPr>
                          </w:p>
                          <w:p w14:paraId="5DEA4FB5" w14:textId="77777777" w:rsidR="007373F5" w:rsidRDefault="007373F5" w:rsidP="006E7E72">
                            <w:pPr>
                              <w:widowControl w:val="0"/>
                              <w:spacing w:after="0"/>
                              <w:jc w:val="center"/>
                              <w:rPr>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90C31" id="Text Box 15" o:spid="_x0000_s1031" type="#_x0000_t202" style="position:absolute;margin-left:-5.35pt;margin-top:592.9pt;width:492.8pt;height:98.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" filled="f" fillcolor="#5b9bd5" stroked="f" strokecolor="black [0]" strokeweight="2pt">
                <v:textbox inset="2.88pt,2.88pt,2.88pt,2.88pt">
                  <w:txbxContent>
                    <w:p w14:paraId="426AA94B" w14:textId="77777777" w:rsidR="007373F5" w:rsidRDefault="007373F5" w:rsidP="006E7E72">
                      <w:pPr>
                        <w:widowControl w:val="0"/>
                        <w:spacing w:after="0"/>
                        <w:jc w:val="center"/>
                        <w:rPr>
                          <w:rFonts w:ascii="Times New Roman" w:hAnsi="Times New Roman"/>
                          <w:sz w:val="32"/>
                          <w:szCs w:val="32"/>
                          <w14:ligatures w14:val="none"/>
                        </w:rPr>
                      </w:pPr>
                      <w:r>
                        <w:rPr>
                          <w:b/>
                          <w:bCs/>
                          <w:color w:val="FFFFFF"/>
                          <w:kern w:val="24"/>
                          <w:sz w:val="32"/>
                          <w:szCs w:val="32"/>
                          <w14:ligatures w14:val="none"/>
                        </w:rPr>
                        <w:t>Clinton County Board of Developmental Disabilities</w:t>
                      </w:r>
                    </w:p>
                    <w:p w14:paraId="10ED800F" w14:textId="77777777" w:rsidR="007373F5" w:rsidRDefault="007373F5" w:rsidP="006E7E72">
                      <w:pPr>
                        <w:widowControl w:val="0"/>
                        <w:spacing w:after="0"/>
                        <w:jc w:val="center"/>
                        <w:rPr>
                          <w:rFonts w:ascii="Arial" w:hAnsi="Arial" w:cs="Arial"/>
                          <w:color w:val="333333"/>
                          <w:shd w:val="clear" w:color="auto" w:fill="FFFFFF"/>
                        </w:rPr>
                      </w:pPr>
                      <w:r>
                        <w:rPr>
                          <w:rFonts w:ascii="Arial" w:hAnsi="Arial" w:cs="Arial"/>
                          <w:color w:val="333333"/>
                          <w:shd w:val="clear" w:color="auto" w:fill="FFFFFF"/>
                        </w:rPr>
                        <w:t>To inspire people of all abilities to embrace the pursuit of self-advocacy, choice, and integration.</w:t>
                      </w:r>
                    </w:p>
                    <w:p w14:paraId="025682D0" w14:textId="77777777" w:rsidR="007373F5" w:rsidRDefault="00DC15C5" w:rsidP="00231A1C">
                      <w:pPr>
                        <w:widowControl w:val="0"/>
                        <w:spacing w:after="0"/>
                        <w:jc w:val="center"/>
                        <w:rPr>
                          <w:color w:val="FFFFFF"/>
                          <w:kern w:val="24"/>
                          <w14:ligatures w14:val="none"/>
                        </w:rPr>
                      </w:pPr>
                      <w:hyperlink r:id="rId10" w:history="1">
                        <w:r w:rsidR="00231A1C" w:rsidRPr="00231A1C">
                          <w:rPr>
                            <w:rStyle w:val="Hyperlink"/>
                            <w:color w:val="FFFFFF" w:themeColor="background1"/>
                            <w:kern w:val="24"/>
                            <w14:ligatures w14:val="none"/>
                          </w:rPr>
                          <w:t>https://co.clinton.oh.us/BoardofDD</w:t>
                        </w:r>
                      </w:hyperlink>
                      <w:r w:rsidR="00231A1C" w:rsidRPr="00231A1C">
                        <w:rPr>
                          <w:color w:val="FFFFFF" w:themeColor="background1"/>
                          <w:kern w:val="24"/>
                          <w14:ligatures w14:val="none"/>
                        </w:rPr>
                        <w:t xml:space="preserve">                                                             </w:t>
                      </w:r>
                      <w:r w:rsidR="002E466E">
                        <w:rPr>
                          <w:color w:val="FFFFFF"/>
                          <w:kern w:val="24"/>
                          <w14:ligatures w14:val="none"/>
                        </w:rPr>
                        <w:t>937-</w:t>
                      </w:r>
                      <w:r w:rsidR="00260305">
                        <w:rPr>
                          <w:color w:val="FFFFFF"/>
                          <w:kern w:val="24"/>
                          <w14:ligatures w14:val="none"/>
                        </w:rPr>
                        <w:t>382-</w:t>
                      </w:r>
                      <w:r w:rsidR="00461672">
                        <w:rPr>
                          <w:color w:val="FFFFFF"/>
                          <w:kern w:val="24"/>
                          <w14:ligatures w14:val="none"/>
                        </w:rPr>
                        <w:t>7519</w:t>
                      </w:r>
                    </w:p>
                    <w:p w14:paraId="4BE5245A" w14:textId="77777777" w:rsidR="007373F5" w:rsidRDefault="007373F5" w:rsidP="006E7E72">
                      <w:pPr>
                        <w:widowControl w:val="0"/>
                        <w:spacing w:after="0"/>
                        <w:jc w:val="center"/>
                        <w:rPr>
                          <w:color w:val="FFFFFF"/>
                          <w:kern w:val="24"/>
                          <w14:ligatures w14:val="none"/>
                        </w:rPr>
                      </w:pPr>
                    </w:p>
                    <w:p w14:paraId="30B072C8" w14:textId="77777777" w:rsidR="007373F5" w:rsidRDefault="007373F5" w:rsidP="006E7E72">
                      <w:pPr>
                        <w:widowControl w:val="0"/>
                        <w:spacing w:after="0"/>
                        <w:jc w:val="center"/>
                        <w:rPr>
                          <w:color w:val="FFFFFF"/>
                          <w:kern w:val="24"/>
                          <w14:ligatures w14:val="none"/>
                        </w:rPr>
                      </w:pPr>
                    </w:p>
                    <w:p w14:paraId="7C302437" w14:textId="77777777" w:rsidR="007373F5" w:rsidRDefault="007373F5" w:rsidP="006E7E72">
                      <w:pPr>
                        <w:widowControl w:val="0"/>
                        <w:spacing w:after="0"/>
                        <w:jc w:val="center"/>
                        <w:rPr>
                          <w:color w:val="FFFFFF"/>
                          <w:kern w:val="24"/>
                          <w14:ligatures w14:val="none"/>
                        </w:rPr>
                      </w:pPr>
                    </w:p>
                    <w:p w14:paraId="5DEA4FB5" w14:textId="77777777" w:rsidR="007373F5" w:rsidRDefault="007373F5" w:rsidP="006E7E72">
                      <w:pPr>
                        <w:widowControl w:val="0"/>
                        <w:spacing w:after="0"/>
                        <w:jc w:val="center"/>
                        <w:rPr>
                          <w14:ligatures w14:val="none"/>
                        </w:rPr>
                      </w:pPr>
                    </w:p>
                  </w:txbxContent>
                </v:textbox>
              </v:shape>
            </w:pict>
          </mc:Fallback>
        </mc:AlternateContent>
      </w:r>
    </w:p>
    <w:p w14:paraId="6A360C98" w14:textId="77777777" w:rsidR="006E7E72" w:rsidRDefault="006E7E72" w:rsidP="006E7E72"/>
    <w:p w14:paraId="368E0527" w14:textId="77777777" w:rsidR="006E7E72" w:rsidRDefault="006E7E72" w:rsidP="006E7E72"/>
    <w:p w14:paraId="01686C28" w14:textId="77777777" w:rsidR="006E7E72" w:rsidRDefault="006E7E72" w:rsidP="006E7E72"/>
    <w:p w14:paraId="1E09FCD8" w14:textId="77777777" w:rsidR="006E7E72" w:rsidRDefault="006D56FA" w:rsidP="006D56FA">
      <w:pPr>
        <w:jc w:val="center"/>
      </w:pPr>
      <w:r w:rsidRPr="006D56FA">
        <w:rPr>
          <w:noProof/>
        </w:rPr>
        <w:drawing>
          <wp:inline distT="0" distB="0" distL="0" distR="0" wp14:anchorId="1A406339" wp14:editId="332B49CA">
            <wp:extent cx="3809365" cy="115106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9954" cy="1157286"/>
                    </a:xfrm>
                    <a:prstGeom prst="rect">
                      <a:avLst/>
                    </a:prstGeom>
                    <a:noFill/>
                    <a:ln>
                      <a:noFill/>
                    </a:ln>
                  </pic:spPr>
                </pic:pic>
              </a:graphicData>
            </a:graphic>
          </wp:inline>
        </w:drawing>
      </w:r>
    </w:p>
    <w:p w14:paraId="0035BACC" w14:textId="77777777" w:rsidR="006E7E72" w:rsidRDefault="006E7E72" w:rsidP="006E7E72"/>
    <w:p w14:paraId="284BD84C" w14:textId="77777777" w:rsidR="006D56FA" w:rsidRPr="006D56FA" w:rsidRDefault="006D56FA" w:rsidP="006D56FA">
      <w:pPr>
        <w:autoSpaceDE w:val="0"/>
        <w:autoSpaceDN w:val="0"/>
        <w:adjustRightInd w:val="0"/>
        <w:spacing w:after="0" w:line="240" w:lineRule="auto"/>
        <w:jc w:val="center"/>
        <w:rPr>
          <w:rFonts w:ascii="Arial" w:eastAsiaTheme="minorHAnsi" w:hAnsi="Arial" w:cs="Arial"/>
          <w:color w:val="086438"/>
          <w:kern w:val="0"/>
          <w:sz w:val="40"/>
          <w:szCs w:val="40"/>
          <w14:ligatures w14:val="none"/>
          <w14:cntxtAlts w14:val="0"/>
        </w:rPr>
      </w:pPr>
      <w:r w:rsidRPr="006D56FA">
        <w:rPr>
          <w:rFonts w:ascii="Arial" w:eastAsiaTheme="minorHAnsi" w:hAnsi="Arial" w:cs="Arial"/>
          <w:color w:val="086438"/>
          <w:kern w:val="0"/>
          <w:sz w:val="40"/>
          <w:szCs w:val="40"/>
          <w14:ligatures w14:val="none"/>
          <w14:cntxtAlts w14:val="0"/>
        </w:rPr>
        <w:t>CLINTON COUNTY BOARD OF</w:t>
      </w:r>
    </w:p>
    <w:p w14:paraId="00B5B5F1" w14:textId="77777777" w:rsidR="006E7E72" w:rsidRPr="006D56FA" w:rsidRDefault="006D56FA" w:rsidP="006D56FA">
      <w:pPr>
        <w:jc w:val="center"/>
        <w:rPr>
          <w:sz w:val="40"/>
          <w:szCs w:val="40"/>
        </w:rPr>
      </w:pPr>
      <w:r w:rsidRPr="006D56FA">
        <w:rPr>
          <w:rFonts w:ascii="Arial" w:eastAsiaTheme="minorHAnsi" w:hAnsi="Arial" w:cs="Arial"/>
          <w:color w:val="086438"/>
          <w:kern w:val="0"/>
          <w:sz w:val="40"/>
          <w:szCs w:val="40"/>
          <w14:ligatures w14:val="none"/>
          <w14:cntxtAlts w14:val="0"/>
        </w:rPr>
        <w:t>DEVELOPMENTAL DISABILITIES</w:t>
      </w:r>
    </w:p>
    <w:p w14:paraId="56118BFE" w14:textId="77777777" w:rsidR="006E7E72" w:rsidRDefault="006D56FA" w:rsidP="006E7E72">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64384" behindDoc="0" locked="0" layoutInCell="1" allowOverlap="1" wp14:anchorId="1EBA9A2F" wp14:editId="77B9C1B5">
                <wp:simplePos x="0" y="0"/>
                <wp:positionH relativeFrom="margin">
                  <wp:posOffset>95250</wp:posOffset>
                </wp:positionH>
                <wp:positionV relativeFrom="paragraph">
                  <wp:posOffset>8255</wp:posOffset>
                </wp:positionV>
                <wp:extent cx="5759450" cy="1630045"/>
                <wp:effectExtent l="0" t="0" r="0" b="8255"/>
                <wp:wrapNone/>
                <wp:docPr id="6"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759450" cy="163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EE021" w14:textId="77777777" w:rsidR="007373F5" w:rsidRPr="005D5FB7" w:rsidRDefault="005D5FB7" w:rsidP="006E7E72">
                            <w:pPr>
                              <w:widowControl w:val="0"/>
                              <w:spacing w:after="0" w:line="216" w:lineRule="auto"/>
                              <w:jc w:val="center"/>
                              <w:rPr>
                                <w:b/>
                                <w:bCs/>
                                <w:color w:val="347557"/>
                                <w:sz w:val="56"/>
                                <w:szCs w:val="56"/>
                                <w14:ligatures w14:val="none"/>
                              </w:rPr>
                            </w:pPr>
                            <w:r w:rsidRPr="005D5FB7">
                              <w:rPr>
                                <w:b/>
                                <w:bCs/>
                                <w:color w:val="347557"/>
                                <w:sz w:val="56"/>
                                <w:szCs w:val="56"/>
                                <w14:ligatures w14:val="none"/>
                              </w:rPr>
                              <w:t>Provider Orientation Handbook</w:t>
                            </w:r>
                            <w:r w:rsidR="007373F5" w:rsidRPr="005D5FB7">
                              <w:rPr>
                                <w:b/>
                                <w:bCs/>
                                <w:color w:val="347557"/>
                                <w:sz w:val="56"/>
                                <w:szCs w:val="56"/>
                                <w14:ligatures w14:val="none"/>
                              </w:rPr>
                              <w:t>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BA9A2F" id="Rectangle 6" o:spid="_x0000_s1032" style="position:absolute;margin-left:7.5pt;margin-top:.65pt;width:453.5pt;height:128.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" filled="f" stroked="f">
                <v:path arrowok="t"/>
                <o:lock v:ext="edit" grouping="t"/>
                <v:textbox>
                  <w:txbxContent>
                    <w:p w14:paraId="167EE021" w14:textId="77777777" w:rsidR="007373F5" w:rsidRPr="005D5FB7" w:rsidRDefault="005D5FB7" w:rsidP="006E7E72">
                      <w:pPr>
                        <w:widowControl w:val="0"/>
                        <w:spacing w:after="0" w:line="216" w:lineRule="auto"/>
                        <w:jc w:val="center"/>
                        <w:rPr>
                          <w:b/>
                          <w:bCs/>
                          <w:color w:val="347557"/>
                          <w:sz w:val="56"/>
                          <w:szCs w:val="56"/>
                          <w14:ligatures w14:val="none"/>
                        </w:rPr>
                      </w:pPr>
                      <w:r w:rsidRPr="005D5FB7">
                        <w:rPr>
                          <w:b/>
                          <w:bCs/>
                          <w:color w:val="347557"/>
                          <w:sz w:val="56"/>
                          <w:szCs w:val="56"/>
                          <w14:ligatures w14:val="none"/>
                        </w:rPr>
                        <w:t>Provider Orientation Handbook</w:t>
                      </w:r>
                      <w:r w:rsidR="007373F5" w:rsidRPr="005D5FB7">
                        <w:rPr>
                          <w:b/>
                          <w:bCs/>
                          <w:color w:val="347557"/>
                          <w:sz w:val="56"/>
                          <w:szCs w:val="56"/>
                          <w14:ligatures w14:val="none"/>
                        </w:rPr>
                        <w:t> </w:t>
                      </w:r>
                    </w:p>
                  </w:txbxContent>
                </v:textbox>
                <w10:wrap anchorx="margin"/>
              </v:rect>
            </w:pict>
          </mc:Fallback>
        </mc:AlternateContent>
      </w:r>
    </w:p>
    <w:p w14:paraId="7A3482A0" w14:textId="77777777" w:rsidR="006E7E72" w:rsidRDefault="006E7E72" w:rsidP="006E7E72"/>
    <w:p w14:paraId="4B841EAC" w14:textId="77777777" w:rsidR="006E7E72" w:rsidRDefault="006E7E72" w:rsidP="006E7E72"/>
    <w:p w14:paraId="269991B7" w14:textId="77777777" w:rsidR="006E7E72" w:rsidRDefault="006E7E72" w:rsidP="006E7E72"/>
    <w:p w14:paraId="6C77DC2A" w14:textId="77777777" w:rsidR="006E7E72" w:rsidRDefault="006E7E72" w:rsidP="006E7E72"/>
    <w:p w14:paraId="4D462A6C" w14:textId="77777777" w:rsidR="006E7E72" w:rsidRDefault="006E7E72" w:rsidP="006E7E72"/>
    <w:p w14:paraId="17D6521F" w14:textId="77777777" w:rsidR="006E7E72" w:rsidRDefault="006E7E72" w:rsidP="006E7E72"/>
    <w:p w14:paraId="14191D6C" w14:textId="77777777" w:rsidR="006E7E72" w:rsidRDefault="006E7E72" w:rsidP="006E7E72"/>
    <w:p w14:paraId="228A6784" w14:textId="77777777" w:rsidR="006E7E72" w:rsidRDefault="006E7E72" w:rsidP="006E7E72"/>
    <w:p w14:paraId="32B1FE08" w14:textId="77777777" w:rsidR="006E7E72" w:rsidRDefault="006E7E72" w:rsidP="006E7E72"/>
    <w:p w14:paraId="716B52E4" w14:textId="77777777" w:rsidR="006E7E72" w:rsidRDefault="006E7E72" w:rsidP="006E7E72"/>
    <w:p w14:paraId="3D57FACD" w14:textId="77777777" w:rsidR="006E7E72" w:rsidRDefault="006E7E72" w:rsidP="006E7E72"/>
    <w:p w14:paraId="733D5B9E" w14:textId="77777777" w:rsidR="006E7E72" w:rsidRDefault="006E7E72" w:rsidP="006E7E72"/>
    <w:p w14:paraId="13F0B1BD" w14:textId="77777777" w:rsidR="006E7E72" w:rsidRDefault="006E7E72" w:rsidP="006E7E72"/>
    <w:p w14:paraId="13DF6486" w14:textId="77777777" w:rsidR="006E7E72" w:rsidRDefault="006E7E72" w:rsidP="006E7E72"/>
    <w:p w14:paraId="7C201961" w14:textId="77777777" w:rsidR="006E7E72" w:rsidRDefault="00624446" w:rsidP="006E7E72">
      <w:r>
        <w:rPr>
          <w:rFonts w:ascii="Times New Roman" w:hAnsi="Times New Roman"/>
          <w:noProof/>
          <w:color w:val="auto"/>
          <w:kern w:val="0"/>
          <w:sz w:val="24"/>
          <w:szCs w:val="24"/>
          <w14:ligatures w14:val="none"/>
          <w14:cntxtAlts w14:val="0"/>
        </w:rPr>
        <w:drawing>
          <wp:anchor distT="36576" distB="36576" distL="36576" distR="36576" simplePos="0" relativeHeight="251666432" behindDoc="0" locked="0" layoutInCell="1" allowOverlap="1" wp14:anchorId="2C492548" wp14:editId="0D27FD9F">
            <wp:simplePos x="0" y="0"/>
            <wp:positionH relativeFrom="column">
              <wp:posOffset>-558265</wp:posOffset>
            </wp:positionH>
            <wp:positionV relativeFrom="paragraph">
              <wp:posOffset>81414</wp:posOffset>
            </wp:positionV>
            <wp:extent cx="7067551" cy="12077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3695" cy="121907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7AA0FC" w14:textId="77777777" w:rsidR="006E7E72" w:rsidRDefault="006E7E72" w:rsidP="006E7E72"/>
    <w:p w14:paraId="597EE266" w14:textId="77777777" w:rsidR="006E7E72" w:rsidRDefault="006E7E72" w:rsidP="006E7E72">
      <w:pPr>
        <w:spacing w:after="160" w:line="259" w:lineRule="auto"/>
      </w:pPr>
    </w:p>
    <w:p w14:paraId="73C050D2" w14:textId="77777777" w:rsidR="006E7E72" w:rsidRDefault="006E7E72" w:rsidP="006E7E72">
      <w:pPr>
        <w:pStyle w:val="BodyText"/>
        <w:rPr>
          <w:rFonts w:ascii="Times New Roman"/>
        </w:rPr>
      </w:pPr>
    </w:p>
    <w:p w14:paraId="33E98C77" w14:textId="77777777" w:rsidR="006E7E72" w:rsidRDefault="006D56FA" w:rsidP="006D56FA">
      <w:pPr>
        <w:pStyle w:val="BodyText"/>
        <w:jc w:val="center"/>
        <w:rPr>
          <w:rFonts w:ascii="Times New Roman"/>
        </w:rPr>
      </w:pPr>
      <w:r w:rsidRPr="006D56FA">
        <w:rPr>
          <w:rFonts w:ascii="Times New Roman"/>
          <w:noProof/>
        </w:rPr>
        <w:lastRenderedPageBreak/>
        <w:drawing>
          <wp:inline distT="0" distB="0" distL="0" distR="0" wp14:anchorId="523974A8" wp14:editId="013D3E35">
            <wp:extent cx="3419067" cy="11176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365" cy="1133387"/>
                    </a:xfrm>
                    <a:prstGeom prst="rect">
                      <a:avLst/>
                    </a:prstGeom>
                    <a:noFill/>
                    <a:ln>
                      <a:noFill/>
                    </a:ln>
                  </pic:spPr>
                </pic:pic>
              </a:graphicData>
            </a:graphic>
          </wp:inline>
        </w:drawing>
      </w:r>
    </w:p>
    <w:p w14:paraId="21BE7498" w14:textId="77777777" w:rsidR="006E7E72" w:rsidRDefault="006E7E72" w:rsidP="006E7E72">
      <w:pPr>
        <w:pStyle w:val="BodyText"/>
        <w:rPr>
          <w:rFonts w:ascii="Times New Roman"/>
        </w:rPr>
      </w:pPr>
    </w:p>
    <w:p w14:paraId="228BAA03" w14:textId="77777777" w:rsidR="006E7E72" w:rsidRDefault="006E7E72" w:rsidP="006E7E72">
      <w:pPr>
        <w:pStyle w:val="BodyText"/>
        <w:rPr>
          <w:rFonts w:ascii="Times New Roman"/>
        </w:rPr>
      </w:pPr>
    </w:p>
    <w:p w14:paraId="6305F0CE" w14:textId="77777777" w:rsidR="006E7E72" w:rsidRDefault="006E7E72" w:rsidP="006E7E72">
      <w:pPr>
        <w:pStyle w:val="BodyText"/>
        <w:rPr>
          <w:rFonts w:ascii="Times New Roman"/>
        </w:rPr>
      </w:pPr>
    </w:p>
    <w:p w14:paraId="75F4061E" w14:textId="77777777" w:rsidR="006E7E72" w:rsidRDefault="006E7E72" w:rsidP="006E7E72">
      <w:pPr>
        <w:pStyle w:val="BodyText"/>
        <w:rPr>
          <w:rFonts w:ascii="Times New Roman"/>
        </w:rPr>
      </w:pPr>
      <w:r>
        <w:rPr>
          <w:noProof/>
          <w:lang w:bidi="ar-SA"/>
        </w:rPr>
        <mc:AlternateContent>
          <mc:Choice Requires="wps">
            <w:drawing>
              <wp:anchor distT="0" distB="0" distL="114300" distR="114300" simplePos="0" relativeHeight="251672576" behindDoc="0" locked="0" layoutInCell="1" allowOverlap="1" wp14:anchorId="25881D52" wp14:editId="71D990C1">
                <wp:simplePos x="0" y="0"/>
                <wp:positionH relativeFrom="column">
                  <wp:posOffset>-22860</wp:posOffset>
                </wp:positionH>
                <wp:positionV relativeFrom="paragraph">
                  <wp:posOffset>-342900</wp:posOffset>
                </wp:positionV>
                <wp:extent cx="6874510" cy="1513205"/>
                <wp:effectExtent l="0" t="0" r="0" b="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510" cy="151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38CE" w14:textId="77777777" w:rsidR="007373F5" w:rsidRDefault="007373F5" w:rsidP="006E7E72">
                            <w:pPr>
                              <w:rPr>
                                <w:rFonts w:ascii="Times New Roman"/>
                                <w:sz w:val="41"/>
                              </w:rPr>
                            </w:pPr>
                          </w:p>
                          <w:p w14:paraId="6862D97D" w14:textId="77777777" w:rsidR="007373F5" w:rsidRPr="00B54158" w:rsidRDefault="007373F5" w:rsidP="006E7E72">
                            <w:pPr>
                              <w:spacing w:before="126"/>
                              <w:ind w:left="1851"/>
                              <w:rPr>
                                <w:b/>
                                <w:i/>
                                <w:color w:val="977FB3"/>
                                <w:sz w:val="32"/>
                              </w:rPr>
                            </w:pPr>
                            <w:r w:rsidRPr="00B54158">
                              <w:rPr>
                                <w:b/>
                                <w:i/>
                                <w:color w:val="977FB3"/>
                                <w:sz w:val="32"/>
                              </w:rPr>
                              <w:t xml:space="preserve"> </w:t>
                            </w:r>
                          </w:p>
                        </w:txbxContent>
                      </wps:txbx>
                      <wps:bodyPr rot="0" vert="horz" wrap="square" lIns="0" tIns="0" rIns="0" bIns="0" anchor="t" anchorCtr="0" upright="1">
                        <a:noAutofit/>
                      </wps:bodyPr>
                    </wps:wsp>
                  </a:graphicData>
                </a:graphic>
              </wp:anchor>
            </w:drawing>
          </mc:Choice>
          <mc:Fallback>
            <w:pict>
              <v:shape w14:anchorId="25881D52" id="Text Box 6" o:spid="_x0000_s1033" type="#_x0000_t202" style="position:absolute;margin-left:-1.8pt;margin-top:-27pt;width:541.3pt;height:119.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" filled="f" stroked="f">
                <v:textbox inset="0,0,0,0">
                  <w:txbxContent>
                    <w:p w14:paraId="04EF38CE" w14:textId="77777777" w:rsidR="007373F5" w:rsidRDefault="007373F5" w:rsidP="006E7E72">
                      <w:pPr>
                        <w:rPr>
                          <w:rFonts w:ascii="Times New Roman"/>
                          <w:sz w:val="41"/>
                        </w:rPr>
                      </w:pPr>
                    </w:p>
                    <w:p w14:paraId="6862D97D" w14:textId="77777777" w:rsidR="007373F5" w:rsidRPr="00B54158" w:rsidRDefault="007373F5" w:rsidP="006E7E72">
                      <w:pPr>
                        <w:spacing w:before="126"/>
                        <w:ind w:left="1851"/>
                        <w:rPr>
                          <w:b/>
                          <w:i/>
                          <w:color w:val="977FB3"/>
                          <w:sz w:val="32"/>
                        </w:rPr>
                      </w:pPr>
                      <w:r w:rsidRPr="00B54158">
                        <w:rPr>
                          <w:b/>
                          <w:i/>
                          <w:color w:val="977FB3"/>
                          <w:sz w:val="32"/>
                        </w:rPr>
                        <w:t xml:space="preserve"> </w:t>
                      </w:r>
                    </w:p>
                  </w:txbxContent>
                </v:textbox>
              </v:shape>
            </w:pict>
          </mc:Fallback>
        </mc:AlternateContent>
      </w:r>
    </w:p>
    <w:p w14:paraId="2D9BB3B2" w14:textId="77777777" w:rsidR="006E7E72" w:rsidRDefault="006E7E72" w:rsidP="006E7E72">
      <w:pPr>
        <w:pStyle w:val="BodyText"/>
        <w:rPr>
          <w:rFonts w:ascii="Times New Roman"/>
        </w:rPr>
      </w:pPr>
      <w:r>
        <w:rPr>
          <w:rFonts w:ascii="Times New Roman"/>
          <w:noProof/>
          <w:lang w:bidi="ar-SA"/>
        </w:rPr>
        <mc:AlternateContent>
          <mc:Choice Requires="wps">
            <w:drawing>
              <wp:anchor distT="0" distB="0" distL="114300" distR="114300" simplePos="0" relativeHeight="251675648" behindDoc="0" locked="0" layoutInCell="1" allowOverlap="1" wp14:anchorId="429329C5" wp14:editId="22B65125">
                <wp:simplePos x="0" y="0"/>
                <wp:positionH relativeFrom="column">
                  <wp:posOffset>22860</wp:posOffset>
                </wp:positionH>
                <wp:positionV relativeFrom="paragraph">
                  <wp:posOffset>140969</wp:posOffset>
                </wp:positionV>
                <wp:extent cx="6240780" cy="6125845"/>
                <wp:effectExtent l="0" t="0" r="7620" b="8255"/>
                <wp:wrapNone/>
                <wp:docPr id="16" name="Text Box 16"/>
                <wp:cNvGraphicFramePr/>
                <a:graphic xmlns:a="http://schemas.openxmlformats.org/drawingml/2006/main">
                  <a:graphicData uri="http://schemas.microsoft.com/office/word/2010/wordprocessingShape">
                    <wps:wsp>
                      <wps:cNvSpPr txBox="1"/>
                      <wps:spPr>
                        <a:xfrm>
                          <a:off x="0" y="0"/>
                          <a:ext cx="6240780" cy="6125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6BB931" w14:textId="77777777" w:rsidR="007373F5" w:rsidRPr="00227CE5" w:rsidRDefault="007373F5" w:rsidP="006E7E72">
                            <w:pPr>
                              <w:rPr>
                                <w:rFonts w:ascii="Calibri Light" w:hAnsi="Calibri Light" w:cs="Calibri Light"/>
                                <w:bCs/>
                                <w:color w:val="808080"/>
                                <w:sz w:val="24"/>
                                <w:szCs w:val="22"/>
                                <w14:ligatures w14:val="none"/>
                              </w:rPr>
                            </w:pPr>
                            <w:r w:rsidRPr="00227CE5">
                              <w:rPr>
                                <w:rFonts w:ascii="Calibri Light" w:hAnsi="Calibri Light" w:cs="Calibri Light"/>
                                <w:bCs/>
                                <w:color w:val="808080"/>
                                <w:sz w:val="24"/>
                                <w:szCs w:val="22"/>
                                <w14:ligatures w14:val="none"/>
                              </w:rPr>
                              <w:t>Hello Provider-</w:t>
                            </w:r>
                          </w:p>
                          <w:p w14:paraId="62AC89B4" w14:textId="77777777" w:rsidR="007373F5" w:rsidRPr="00227CE5" w:rsidRDefault="007373F5" w:rsidP="006E7E72">
                            <w:pPr>
                              <w:rPr>
                                <w:rFonts w:ascii="Calibri Light" w:hAnsi="Calibri Light" w:cs="Calibri Light"/>
                                <w:bCs/>
                                <w:color w:val="808080"/>
                                <w:sz w:val="24"/>
                                <w:szCs w:val="22"/>
                                <w14:ligatures w14:val="none"/>
                              </w:rPr>
                            </w:pPr>
                            <w:r w:rsidRPr="00227CE5">
                              <w:rPr>
                                <w:rFonts w:ascii="Calibri Light" w:hAnsi="Calibri Light" w:cs="Calibri Light"/>
                                <w:bCs/>
                                <w:color w:val="808080"/>
                                <w:sz w:val="24"/>
                                <w:szCs w:val="22"/>
                                <w14:ligatures w14:val="none"/>
                              </w:rPr>
                              <w:t xml:space="preserve">Congratulations on your </w:t>
                            </w:r>
                            <w:r>
                              <w:rPr>
                                <w:rFonts w:ascii="Calibri Light" w:hAnsi="Calibri Light" w:cs="Calibri Light"/>
                                <w:bCs/>
                                <w:color w:val="808080"/>
                                <w:sz w:val="24"/>
                                <w:szCs w:val="22"/>
                                <w14:ligatures w14:val="none"/>
                              </w:rPr>
                              <w:t xml:space="preserve">recent </w:t>
                            </w:r>
                            <w:r w:rsidRPr="00227CE5">
                              <w:rPr>
                                <w:rFonts w:ascii="Calibri Light" w:hAnsi="Calibri Light" w:cs="Calibri Light"/>
                                <w:bCs/>
                                <w:color w:val="808080"/>
                                <w:sz w:val="24"/>
                                <w:szCs w:val="22"/>
                                <w14:ligatures w14:val="none"/>
                              </w:rPr>
                              <w:t xml:space="preserve">certification!  </w:t>
                            </w:r>
                            <w:r>
                              <w:rPr>
                                <w:rFonts w:ascii="Calibri Light" w:hAnsi="Calibri Light" w:cs="Calibri Light"/>
                                <w:bCs/>
                                <w:color w:val="808080"/>
                                <w:sz w:val="24"/>
                                <w:szCs w:val="22"/>
                                <w14:ligatures w14:val="none"/>
                              </w:rPr>
                              <w:t xml:space="preserve">Your certification is valid in Clinton County as well as any other county </w:t>
                            </w:r>
                            <w:r w:rsidRPr="00227CE5">
                              <w:rPr>
                                <w:rFonts w:ascii="Calibri Light" w:hAnsi="Calibri Light" w:cs="Calibri Light"/>
                                <w:bCs/>
                                <w:color w:val="808080"/>
                                <w:sz w:val="24"/>
                                <w:szCs w:val="22"/>
                                <w14:ligatures w14:val="none"/>
                              </w:rPr>
                              <w:t>in Ohio.</w:t>
                            </w:r>
                            <w:r>
                              <w:rPr>
                                <w:rFonts w:ascii="Calibri Light" w:hAnsi="Calibri Light" w:cs="Calibri Light"/>
                                <w:bCs/>
                                <w:color w:val="808080"/>
                                <w:sz w:val="24"/>
                                <w:szCs w:val="22"/>
                                <w14:ligatures w14:val="none"/>
                              </w:rPr>
                              <w:t xml:space="preserve">  </w:t>
                            </w:r>
                          </w:p>
                          <w:p w14:paraId="102BB6CE" w14:textId="77777777" w:rsidR="007373F5" w:rsidRPr="00AC49E2" w:rsidRDefault="007373F5" w:rsidP="006E7E72">
                            <w:pPr>
                              <w:rPr>
                                <w:rFonts w:ascii="Calibri Light" w:hAnsi="Calibri Light" w:cs="Calibri Light"/>
                                <w:bCs/>
                                <w:color w:val="808080"/>
                                <w:sz w:val="24"/>
                                <w:szCs w:val="22"/>
                                <w14:ligatures w14:val="none"/>
                              </w:rPr>
                            </w:pPr>
                            <w:r w:rsidRPr="00227CE5">
                              <w:rPr>
                                <w:rFonts w:ascii="Calibri Light" w:hAnsi="Calibri Light" w:cs="Calibri Light"/>
                                <w:bCs/>
                                <w:color w:val="808080"/>
                                <w:sz w:val="24"/>
                                <w:szCs w:val="22"/>
                                <w14:ligatures w14:val="none"/>
                              </w:rPr>
                              <w:t xml:space="preserve">This document will provide you with a general overview of the topics you need to be aware of as a certified </w:t>
                            </w:r>
                            <w:r>
                              <w:rPr>
                                <w:rFonts w:ascii="Calibri Light" w:hAnsi="Calibri Light" w:cs="Calibri Light"/>
                                <w:bCs/>
                                <w:color w:val="808080"/>
                                <w:sz w:val="24"/>
                                <w:szCs w:val="22"/>
                                <w14:ligatures w14:val="none"/>
                              </w:rPr>
                              <w:t>P</w:t>
                            </w:r>
                            <w:r w:rsidRPr="00227CE5">
                              <w:rPr>
                                <w:rFonts w:ascii="Calibri Light" w:hAnsi="Calibri Light" w:cs="Calibri Light"/>
                                <w:bCs/>
                                <w:color w:val="808080"/>
                                <w:sz w:val="24"/>
                                <w:szCs w:val="22"/>
                                <w14:ligatures w14:val="none"/>
                              </w:rPr>
                              <w:t xml:space="preserve">rovider.  </w:t>
                            </w:r>
                            <w:r>
                              <w:rPr>
                                <w:rFonts w:ascii="Calibri Light" w:hAnsi="Calibri Light" w:cs="Calibri Light"/>
                                <w:bCs/>
                                <w:color w:val="808080"/>
                                <w:sz w:val="24"/>
                                <w:szCs w:val="22"/>
                                <w14:ligatures w14:val="none"/>
                              </w:rPr>
                              <w:t xml:space="preserve">Independent Providers are self-employed.  That means </w:t>
                            </w:r>
                            <w:r>
                              <w:rPr>
                                <w:rFonts w:ascii="Calibri Light" w:hAnsi="Calibri Light" w:cs="Calibri Light"/>
                                <w:b/>
                                <w:bCs/>
                                <w:i/>
                                <w:color w:val="808080"/>
                                <w:sz w:val="24"/>
                                <w:szCs w:val="22"/>
                                <w14:ligatures w14:val="none"/>
                              </w:rPr>
                              <w:t>i</w:t>
                            </w:r>
                            <w:r w:rsidRPr="00AC49E2">
                              <w:rPr>
                                <w:rFonts w:ascii="Calibri Light" w:hAnsi="Calibri Light" w:cs="Calibri Light"/>
                                <w:b/>
                                <w:bCs/>
                                <w:i/>
                                <w:color w:val="808080"/>
                                <w:sz w:val="24"/>
                                <w:szCs w:val="22"/>
                                <w14:ligatures w14:val="none"/>
                              </w:rPr>
                              <w:t>t is your responsibility to make sure that you understand what is required of you</w:t>
                            </w:r>
                            <w:r>
                              <w:rPr>
                                <w:rFonts w:ascii="Calibri Light" w:hAnsi="Calibri Light" w:cs="Calibri Light"/>
                                <w:b/>
                                <w:bCs/>
                                <w:i/>
                                <w:color w:val="808080"/>
                                <w:sz w:val="24"/>
                                <w:szCs w:val="22"/>
                                <w14:ligatures w14:val="none"/>
                              </w:rPr>
                              <w:t>, complete your job duties and maintain/retain necessary paperwork;</w:t>
                            </w:r>
                            <w:r w:rsidRPr="00AC49E2">
                              <w:rPr>
                                <w:rFonts w:ascii="Calibri Light" w:hAnsi="Calibri Light" w:cs="Calibri Light"/>
                                <w:b/>
                                <w:bCs/>
                                <w:i/>
                                <w:color w:val="808080"/>
                                <w:sz w:val="24"/>
                                <w:szCs w:val="22"/>
                                <w14:ligatures w14:val="none"/>
                              </w:rPr>
                              <w:t xml:space="preserve"> as well as staying up to date on any changes to the rules and requirements that may affect you and the services you provide.</w:t>
                            </w:r>
                          </w:p>
                          <w:p w14:paraId="7810AC56" w14:textId="77777777" w:rsidR="007373F5" w:rsidRDefault="007373F5" w:rsidP="006E7E72">
                            <w:pPr>
                              <w:rPr>
                                <w:rFonts w:ascii="Calibri Light" w:hAnsi="Calibri Light" w:cs="Calibri Light"/>
                                <w:bCs/>
                                <w:color w:val="808080"/>
                                <w:sz w:val="24"/>
                                <w:szCs w:val="22"/>
                                <w14:ligatures w14:val="none"/>
                              </w:rPr>
                            </w:pPr>
                            <w:r>
                              <w:rPr>
                                <w:rFonts w:ascii="Calibri Light" w:hAnsi="Calibri Light" w:cs="Calibri Light"/>
                                <w:bCs/>
                                <w:color w:val="808080"/>
                                <w:sz w:val="24"/>
                                <w:szCs w:val="22"/>
                                <w14:ligatures w14:val="none"/>
                              </w:rPr>
                              <w:t xml:space="preserve">If you became a Provider for someone you know, be sure to let them know that you received your certification so they/their guardian can follow up with their Service and Support Administrator (SSA) and start the process of adding you to the plan. </w:t>
                            </w:r>
                            <w:r w:rsidRPr="00227CE5">
                              <w:rPr>
                                <w:rFonts w:ascii="Calibri Light" w:hAnsi="Calibri Light" w:cs="Calibri Light"/>
                                <w:bCs/>
                                <w:color w:val="808080"/>
                                <w:sz w:val="24"/>
                                <w:szCs w:val="22"/>
                                <w14:ligatures w14:val="none"/>
                              </w:rPr>
                              <w:t xml:space="preserve">If you are looking for individuals to serve, </w:t>
                            </w:r>
                            <w:r>
                              <w:rPr>
                                <w:rFonts w:ascii="Calibri Light" w:hAnsi="Calibri Light" w:cs="Calibri Light"/>
                                <w:bCs/>
                                <w:color w:val="808080"/>
                                <w:sz w:val="24"/>
                                <w:szCs w:val="22"/>
                                <w14:ligatures w14:val="none"/>
                              </w:rPr>
                              <w:t xml:space="preserve">please reach out to your county board Provider Support Coordinator. </w:t>
                            </w:r>
                          </w:p>
                          <w:p w14:paraId="32B06597" w14:textId="11BE2DA7" w:rsidR="007373F5" w:rsidRDefault="007373F5" w:rsidP="006E7E72">
                            <w:pPr>
                              <w:rPr>
                                <w:rFonts w:ascii="Calibri Light" w:hAnsi="Calibri Light" w:cs="Calibri Light"/>
                                <w:bCs/>
                                <w:color w:val="808080"/>
                                <w:sz w:val="24"/>
                                <w:szCs w:val="22"/>
                                <w14:ligatures w14:val="none"/>
                              </w:rPr>
                            </w:pPr>
                            <w:r w:rsidRPr="00227CE5">
                              <w:rPr>
                                <w:rFonts w:ascii="Calibri Light" w:hAnsi="Calibri Light" w:cs="Calibri Light"/>
                                <w:bCs/>
                                <w:color w:val="808080"/>
                                <w:sz w:val="24"/>
                                <w:szCs w:val="22"/>
                                <w14:ligatures w14:val="none"/>
                              </w:rPr>
                              <w:t xml:space="preserve">Please reach </w:t>
                            </w:r>
                            <w:r w:rsidR="002F29D1">
                              <w:rPr>
                                <w:rFonts w:ascii="Calibri Light" w:hAnsi="Calibri Light" w:cs="Calibri Light"/>
                                <w:bCs/>
                                <w:color w:val="808080"/>
                                <w:sz w:val="24"/>
                                <w:szCs w:val="22"/>
                                <w14:ligatures w14:val="none"/>
                              </w:rPr>
                              <w:t>out to the CCBDD</w:t>
                            </w:r>
                            <w:r w:rsidRPr="00227CE5">
                              <w:rPr>
                                <w:rFonts w:ascii="Calibri Light" w:hAnsi="Calibri Light" w:cs="Calibri Light"/>
                                <w:bCs/>
                                <w:color w:val="808080"/>
                                <w:sz w:val="24"/>
                                <w:szCs w:val="22"/>
                                <w14:ligatures w14:val="none"/>
                              </w:rPr>
                              <w:t xml:space="preserve"> Provider Support </w:t>
                            </w:r>
                            <w:r>
                              <w:rPr>
                                <w:rFonts w:ascii="Calibri Light" w:hAnsi="Calibri Light" w:cs="Calibri Light"/>
                                <w:bCs/>
                                <w:color w:val="808080"/>
                                <w:sz w:val="24"/>
                                <w:szCs w:val="22"/>
                                <w14:ligatures w14:val="none"/>
                              </w:rPr>
                              <w:t xml:space="preserve">Coordinator, Amanda Van Tress </w:t>
                            </w:r>
                            <w:r w:rsidRPr="00227CE5">
                              <w:rPr>
                                <w:rFonts w:ascii="Calibri Light" w:hAnsi="Calibri Light" w:cs="Calibri Light"/>
                                <w:bCs/>
                                <w:color w:val="808080"/>
                                <w:sz w:val="24"/>
                                <w:szCs w:val="22"/>
                                <w14:ligatures w14:val="none"/>
                              </w:rPr>
                              <w:t>anytime you have a question.</w:t>
                            </w:r>
                            <w:r>
                              <w:rPr>
                                <w:rFonts w:ascii="Calibri Light" w:hAnsi="Calibri Light" w:cs="Calibri Light"/>
                                <w:bCs/>
                                <w:color w:val="808080"/>
                                <w:sz w:val="24"/>
                                <w:szCs w:val="22"/>
                                <w14:ligatures w14:val="none"/>
                              </w:rPr>
                              <w:t xml:space="preserve">  She can be reached via phone (937) 944-3340</w:t>
                            </w:r>
                            <w:r>
                              <w:rPr>
                                <w:rFonts w:ascii="Calibri Light" w:hAnsi="Calibri Light" w:cs="Calibri Light"/>
                                <w:bCs/>
                                <w:color w:val="FF0000"/>
                                <w:sz w:val="24"/>
                                <w:szCs w:val="22"/>
                                <w14:ligatures w14:val="none"/>
                              </w:rPr>
                              <w:t xml:space="preserve"> </w:t>
                            </w:r>
                            <w:r>
                              <w:rPr>
                                <w:rFonts w:ascii="Calibri Light" w:hAnsi="Calibri Light" w:cs="Calibri Light"/>
                                <w:bCs/>
                                <w:color w:val="808080"/>
                                <w:sz w:val="24"/>
                                <w:szCs w:val="22"/>
                                <w14:ligatures w14:val="none"/>
                              </w:rPr>
                              <w:t xml:space="preserve">or email </w:t>
                            </w:r>
                            <w:hyperlink r:id="rId13" w:history="1">
                              <w:r w:rsidR="00DC15C5" w:rsidRPr="004E15F9">
                                <w:rPr>
                                  <w:rStyle w:val="Hyperlink"/>
                                  <w:rFonts w:ascii="Calibri Light" w:hAnsi="Calibri Light" w:cs="Calibri Light"/>
                                  <w:bCs/>
                                  <w:sz w:val="24"/>
                                  <w:szCs w:val="22"/>
                                  <w14:ligatures w14:val="none"/>
                                </w:rPr>
                                <w:t>avantress@clintondd.org</w:t>
                              </w:r>
                            </w:hyperlink>
                            <w:r>
                              <w:rPr>
                                <w:rFonts w:ascii="Calibri Light" w:hAnsi="Calibri Light" w:cs="Calibri Light"/>
                                <w:bCs/>
                                <w:color w:val="808080"/>
                                <w:sz w:val="24"/>
                                <w:szCs w:val="22"/>
                                <w14:ligatures w14:val="none"/>
                              </w:rPr>
                              <w:t>.</w:t>
                            </w:r>
                          </w:p>
                          <w:p w14:paraId="34361F8F" w14:textId="77777777" w:rsidR="002F29D1" w:rsidRDefault="002F29D1" w:rsidP="006E7E72">
                            <w:pPr>
                              <w:rPr>
                                <w:rFonts w:ascii="Calibri Light" w:hAnsi="Calibri Light" w:cs="Calibri Light"/>
                                <w:bCs/>
                                <w:color w:val="auto"/>
                                <w:sz w:val="24"/>
                                <w:szCs w:val="22"/>
                                <w14:ligatures w14:val="none"/>
                              </w:rPr>
                            </w:pPr>
                          </w:p>
                          <w:p w14:paraId="1B65724A" w14:textId="77777777" w:rsidR="002F29D1" w:rsidRDefault="00CD60D1" w:rsidP="006E7E72">
                            <w:pPr>
                              <w:rPr>
                                <w:rFonts w:ascii="Calibri Light" w:hAnsi="Calibri Light" w:cs="Calibri Light"/>
                                <w:bCs/>
                                <w:color w:val="auto"/>
                                <w:sz w:val="24"/>
                                <w:szCs w:val="22"/>
                                <w14:ligatures w14:val="none"/>
                              </w:rPr>
                            </w:pPr>
                            <w:r w:rsidRPr="00227CE5">
                              <w:rPr>
                                <w:rFonts w:ascii="Calibri Light" w:hAnsi="Calibri Light" w:cs="Calibri Light"/>
                                <w:bCs/>
                                <w:color w:val="808080"/>
                                <w:sz w:val="24"/>
                                <w:szCs w:val="22"/>
                                <w14:ligatures w14:val="none"/>
                              </w:rPr>
                              <w:t xml:space="preserve">We are looking forward to working with you.  </w:t>
                            </w:r>
                          </w:p>
                          <w:p w14:paraId="1DDE4359" w14:textId="77777777" w:rsidR="002F29D1" w:rsidRPr="00F26B10" w:rsidRDefault="002F29D1" w:rsidP="006E7E72">
                            <w:pPr>
                              <w:rPr>
                                <w:rFonts w:ascii="Calibri Light" w:hAnsi="Calibri Light" w:cs="Calibri Light"/>
                                <w:bCs/>
                                <w:color w:val="auto"/>
                                <w:sz w:val="24"/>
                                <w:szCs w:val="22"/>
                                <w14:ligatures w14:val="none"/>
                              </w:rPr>
                            </w:pPr>
                          </w:p>
                          <w:p w14:paraId="72CA653A" w14:textId="77777777" w:rsidR="007373F5" w:rsidRDefault="007373F5" w:rsidP="006E7E72">
                            <w:pPr>
                              <w:rPr>
                                <w:rFonts w:ascii="Freestyle Script" w:hAnsi="Freestyle Script"/>
                                <w:bCs/>
                                <w:color w:val="808080"/>
                                <w:sz w:val="10"/>
                                <w:szCs w:val="32"/>
                                <w14:ligatures w14:val="none"/>
                              </w:rPr>
                            </w:pPr>
                            <w:r>
                              <w:rPr>
                                <w:rFonts w:ascii="Freestyle Script" w:hAnsi="Freestyle Script"/>
                                <w:bCs/>
                                <w:color w:val="808080"/>
                                <w:sz w:val="44"/>
                                <w:szCs w:val="32"/>
                                <w14:ligatures w14:val="none"/>
                              </w:rPr>
                              <w:t>Amanda Van Tress</w:t>
                            </w:r>
                          </w:p>
                          <w:p w14:paraId="599A4F3D" w14:textId="77777777" w:rsidR="007373F5" w:rsidRPr="00815AAD" w:rsidRDefault="007373F5" w:rsidP="006E7E72">
                            <w:pPr>
                              <w:rPr>
                                <w:rFonts w:ascii="Freestyle Script" w:hAnsi="Freestyle Script"/>
                                <w:bCs/>
                                <w:color w:val="808080"/>
                                <w:sz w:val="10"/>
                                <w:szCs w:val="32"/>
                                <w14:ligatures w14:val="none"/>
                              </w:rPr>
                            </w:pPr>
                            <w:r w:rsidRPr="00227CE5">
                              <w:rPr>
                                <w:rFonts w:asciiTheme="majorHAnsi" w:hAnsiTheme="majorHAnsi" w:cstheme="majorHAnsi"/>
                                <w:bCs/>
                                <w:color w:val="808080"/>
                                <w:sz w:val="24"/>
                                <w:szCs w:val="32"/>
                                <w14:ligatures w14:val="none"/>
                              </w:rPr>
                              <w:t xml:space="preserve">Provider Support </w:t>
                            </w:r>
                            <w:r>
                              <w:rPr>
                                <w:rFonts w:asciiTheme="majorHAnsi" w:hAnsiTheme="majorHAnsi" w:cstheme="majorHAnsi"/>
                                <w:bCs/>
                                <w:color w:val="808080"/>
                                <w:sz w:val="24"/>
                                <w:szCs w:val="32"/>
                                <w14:ligatures w14:val="none"/>
                              </w:rPr>
                              <w:t>Coordinator</w:t>
                            </w:r>
                          </w:p>
                          <w:p w14:paraId="0FDECA07" w14:textId="77777777" w:rsidR="007373F5" w:rsidRDefault="007373F5" w:rsidP="006E7E72">
                            <w:pPr>
                              <w:rPr>
                                <w:bCs/>
                                <w:color w:val="808080"/>
                                <w:sz w:val="28"/>
                                <w:szCs w:val="32"/>
                                <w14:ligatures w14:val="none"/>
                              </w:rPr>
                            </w:pPr>
                          </w:p>
                          <w:p w14:paraId="70F93379" w14:textId="77777777" w:rsidR="007373F5" w:rsidRPr="009C54A1" w:rsidRDefault="007373F5" w:rsidP="006E7E72">
                            <w:pPr>
                              <w:rPr>
                                <w:bCs/>
                                <w:color w:val="808080"/>
                                <w:sz w:val="28"/>
                                <w:szCs w:val="32"/>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329C5" id="Text Box 16" o:spid="_x0000_s1034" type="#_x0000_t202" style="position:absolute;margin-left:1.8pt;margin-top:11.1pt;width:491.4pt;height:482.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" fillcolor="white [3201]" stroked="f" strokeweight=".5pt">
                <v:textbox>
                  <w:txbxContent>
                    <w:p w14:paraId="7F6BB931" w14:textId="77777777" w:rsidR="007373F5" w:rsidRPr="00227CE5" w:rsidRDefault="007373F5" w:rsidP="006E7E72">
                      <w:pPr>
                        <w:rPr>
                          <w:rFonts w:ascii="Calibri Light" w:hAnsi="Calibri Light" w:cs="Calibri Light"/>
                          <w:bCs/>
                          <w:color w:val="808080"/>
                          <w:sz w:val="24"/>
                          <w:szCs w:val="22"/>
                          <w14:ligatures w14:val="none"/>
                        </w:rPr>
                      </w:pPr>
                      <w:r w:rsidRPr="00227CE5">
                        <w:rPr>
                          <w:rFonts w:ascii="Calibri Light" w:hAnsi="Calibri Light" w:cs="Calibri Light"/>
                          <w:bCs/>
                          <w:color w:val="808080"/>
                          <w:sz w:val="24"/>
                          <w:szCs w:val="22"/>
                          <w14:ligatures w14:val="none"/>
                        </w:rPr>
                        <w:t>Hello Provider-</w:t>
                      </w:r>
                    </w:p>
                    <w:p w14:paraId="62AC89B4" w14:textId="77777777" w:rsidR="007373F5" w:rsidRPr="00227CE5" w:rsidRDefault="007373F5" w:rsidP="006E7E72">
                      <w:pPr>
                        <w:rPr>
                          <w:rFonts w:ascii="Calibri Light" w:hAnsi="Calibri Light" w:cs="Calibri Light"/>
                          <w:bCs/>
                          <w:color w:val="808080"/>
                          <w:sz w:val="24"/>
                          <w:szCs w:val="22"/>
                          <w14:ligatures w14:val="none"/>
                        </w:rPr>
                      </w:pPr>
                      <w:r w:rsidRPr="00227CE5">
                        <w:rPr>
                          <w:rFonts w:ascii="Calibri Light" w:hAnsi="Calibri Light" w:cs="Calibri Light"/>
                          <w:bCs/>
                          <w:color w:val="808080"/>
                          <w:sz w:val="24"/>
                          <w:szCs w:val="22"/>
                          <w14:ligatures w14:val="none"/>
                        </w:rPr>
                        <w:t xml:space="preserve">Congratulations on your </w:t>
                      </w:r>
                      <w:r>
                        <w:rPr>
                          <w:rFonts w:ascii="Calibri Light" w:hAnsi="Calibri Light" w:cs="Calibri Light"/>
                          <w:bCs/>
                          <w:color w:val="808080"/>
                          <w:sz w:val="24"/>
                          <w:szCs w:val="22"/>
                          <w14:ligatures w14:val="none"/>
                        </w:rPr>
                        <w:t xml:space="preserve">recent </w:t>
                      </w:r>
                      <w:r w:rsidRPr="00227CE5">
                        <w:rPr>
                          <w:rFonts w:ascii="Calibri Light" w:hAnsi="Calibri Light" w:cs="Calibri Light"/>
                          <w:bCs/>
                          <w:color w:val="808080"/>
                          <w:sz w:val="24"/>
                          <w:szCs w:val="22"/>
                          <w14:ligatures w14:val="none"/>
                        </w:rPr>
                        <w:t xml:space="preserve">certification!  </w:t>
                      </w:r>
                      <w:r>
                        <w:rPr>
                          <w:rFonts w:ascii="Calibri Light" w:hAnsi="Calibri Light" w:cs="Calibri Light"/>
                          <w:bCs/>
                          <w:color w:val="808080"/>
                          <w:sz w:val="24"/>
                          <w:szCs w:val="22"/>
                          <w14:ligatures w14:val="none"/>
                        </w:rPr>
                        <w:t xml:space="preserve">Your certification is valid in Clinton County as well as any other county </w:t>
                      </w:r>
                      <w:r w:rsidRPr="00227CE5">
                        <w:rPr>
                          <w:rFonts w:ascii="Calibri Light" w:hAnsi="Calibri Light" w:cs="Calibri Light"/>
                          <w:bCs/>
                          <w:color w:val="808080"/>
                          <w:sz w:val="24"/>
                          <w:szCs w:val="22"/>
                          <w14:ligatures w14:val="none"/>
                        </w:rPr>
                        <w:t>in Ohio.</w:t>
                      </w:r>
                      <w:r>
                        <w:rPr>
                          <w:rFonts w:ascii="Calibri Light" w:hAnsi="Calibri Light" w:cs="Calibri Light"/>
                          <w:bCs/>
                          <w:color w:val="808080"/>
                          <w:sz w:val="24"/>
                          <w:szCs w:val="22"/>
                          <w14:ligatures w14:val="none"/>
                        </w:rPr>
                        <w:t xml:space="preserve">  </w:t>
                      </w:r>
                    </w:p>
                    <w:p w14:paraId="102BB6CE" w14:textId="77777777" w:rsidR="007373F5" w:rsidRPr="00AC49E2" w:rsidRDefault="007373F5" w:rsidP="006E7E72">
                      <w:pPr>
                        <w:rPr>
                          <w:rFonts w:ascii="Calibri Light" w:hAnsi="Calibri Light" w:cs="Calibri Light"/>
                          <w:bCs/>
                          <w:color w:val="808080"/>
                          <w:sz w:val="24"/>
                          <w:szCs w:val="22"/>
                          <w14:ligatures w14:val="none"/>
                        </w:rPr>
                      </w:pPr>
                      <w:r w:rsidRPr="00227CE5">
                        <w:rPr>
                          <w:rFonts w:ascii="Calibri Light" w:hAnsi="Calibri Light" w:cs="Calibri Light"/>
                          <w:bCs/>
                          <w:color w:val="808080"/>
                          <w:sz w:val="24"/>
                          <w:szCs w:val="22"/>
                          <w14:ligatures w14:val="none"/>
                        </w:rPr>
                        <w:t xml:space="preserve">This document will provide you with a general overview of the topics you need to be aware of as a certified </w:t>
                      </w:r>
                      <w:r>
                        <w:rPr>
                          <w:rFonts w:ascii="Calibri Light" w:hAnsi="Calibri Light" w:cs="Calibri Light"/>
                          <w:bCs/>
                          <w:color w:val="808080"/>
                          <w:sz w:val="24"/>
                          <w:szCs w:val="22"/>
                          <w14:ligatures w14:val="none"/>
                        </w:rPr>
                        <w:t>P</w:t>
                      </w:r>
                      <w:r w:rsidRPr="00227CE5">
                        <w:rPr>
                          <w:rFonts w:ascii="Calibri Light" w:hAnsi="Calibri Light" w:cs="Calibri Light"/>
                          <w:bCs/>
                          <w:color w:val="808080"/>
                          <w:sz w:val="24"/>
                          <w:szCs w:val="22"/>
                          <w14:ligatures w14:val="none"/>
                        </w:rPr>
                        <w:t xml:space="preserve">rovider.  </w:t>
                      </w:r>
                      <w:r>
                        <w:rPr>
                          <w:rFonts w:ascii="Calibri Light" w:hAnsi="Calibri Light" w:cs="Calibri Light"/>
                          <w:bCs/>
                          <w:color w:val="808080"/>
                          <w:sz w:val="24"/>
                          <w:szCs w:val="22"/>
                          <w14:ligatures w14:val="none"/>
                        </w:rPr>
                        <w:t xml:space="preserve">Independent Providers are self-employed.  That means </w:t>
                      </w:r>
                      <w:r>
                        <w:rPr>
                          <w:rFonts w:ascii="Calibri Light" w:hAnsi="Calibri Light" w:cs="Calibri Light"/>
                          <w:b/>
                          <w:bCs/>
                          <w:i/>
                          <w:color w:val="808080"/>
                          <w:sz w:val="24"/>
                          <w:szCs w:val="22"/>
                          <w14:ligatures w14:val="none"/>
                        </w:rPr>
                        <w:t>i</w:t>
                      </w:r>
                      <w:r w:rsidRPr="00AC49E2">
                        <w:rPr>
                          <w:rFonts w:ascii="Calibri Light" w:hAnsi="Calibri Light" w:cs="Calibri Light"/>
                          <w:b/>
                          <w:bCs/>
                          <w:i/>
                          <w:color w:val="808080"/>
                          <w:sz w:val="24"/>
                          <w:szCs w:val="22"/>
                          <w14:ligatures w14:val="none"/>
                        </w:rPr>
                        <w:t>t is your responsibility to make sure that you understand what is required of you</w:t>
                      </w:r>
                      <w:r>
                        <w:rPr>
                          <w:rFonts w:ascii="Calibri Light" w:hAnsi="Calibri Light" w:cs="Calibri Light"/>
                          <w:b/>
                          <w:bCs/>
                          <w:i/>
                          <w:color w:val="808080"/>
                          <w:sz w:val="24"/>
                          <w:szCs w:val="22"/>
                          <w14:ligatures w14:val="none"/>
                        </w:rPr>
                        <w:t>, complete your job duties and maintain/retain necessary paperwork;</w:t>
                      </w:r>
                      <w:r w:rsidRPr="00AC49E2">
                        <w:rPr>
                          <w:rFonts w:ascii="Calibri Light" w:hAnsi="Calibri Light" w:cs="Calibri Light"/>
                          <w:b/>
                          <w:bCs/>
                          <w:i/>
                          <w:color w:val="808080"/>
                          <w:sz w:val="24"/>
                          <w:szCs w:val="22"/>
                          <w14:ligatures w14:val="none"/>
                        </w:rPr>
                        <w:t xml:space="preserve"> as well as staying up to date on any changes to the rules and requirements that may affect you and the services you provide.</w:t>
                      </w:r>
                    </w:p>
                    <w:p w14:paraId="7810AC56" w14:textId="77777777" w:rsidR="007373F5" w:rsidRDefault="007373F5" w:rsidP="006E7E72">
                      <w:pPr>
                        <w:rPr>
                          <w:rFonts w:ascii="Calibri Light" w:hAnsi="Calibri Light" w:cs="Calibri Light"/>
                          <w:bCs/>
                          <w:color w:val="808080"/>
                          <w:sz w:val="24"/>
                          <w:szCs w:val="22"/>
                          <w14:ligatures w14:val="none"/>
                        </w:rPr>
                      </w:pPr>
                      <w:r>
                        <w:rPr>
                          <w:rFonts w:ascii="Calibri Light" w:hAnsi="Calibri Light" w:cs="Calibri Light"/>
                          <w:bCs/>
                          <w:color w:val="808080"/>
                          <w:sz w:val="24"/>
                          <w:szCs w:val="22"/>
                          <w14:ligatures w14:val="none"/>
                        </w:rPr>
                        <w:t xml:space="preserve">If you became a Provider for someone you know, be sure to let them know that you received your certification so they/their guardian can follow up with their Service and Support Administrator (SSA) and start the process of adding you to the plan. </w:t>
                      </w:r>
                      <w:r w:rsidRPr="00227CE5">
                        <w:rPr>
                          <w:rFonts w:ascii="Calibri Light" w:hAnsi="Calibri Light" w:cs="Calibri Light"/>
                          <w:bCs/>
                          <w:color w:val="808080"/>
                          <w:sz w:val="24"/>
                          <w:szCs w:val="22"/>
                          <w14:ligatures w14:val="none"/>
                        </w:rPr>
                        <w:t xml:space="preserve">If you are looking for individuals to serve, </w:t>
                      </w:r>
                      <w:r>
                        <w:rPr>
                          <w:rFonts w:ascii="Calibri Light" w:hAnsi="Calibri Light" w:cs="Calibri Light"/>
                          <w:bCs/>
                          <w:color w:val="808080"/>
                          <w:sz w:val="24"/>
                          <w:szCs w:val="22"/>
                          <w14:ligatures w14:val="none"/>
                        </w:rPr>
                        <w:t xml:space="preserve">please reach out to your county board Provider Support Coordinator. </w:t>
                      </w:r>
                    </w:p>
                    <w:p w14:paraId="32B06597" w14:textId="11BE2DA7" w:rsidR="007373F5" w:rsidRDefault="007373F5" w:rsidP="006E7E72">
                      <w:pPr>
                        <w:rPr>
                          <w:rFonts w:ascii="Calibri Light" w:hAnsi="Calibri Light" w:cs="Calibri Light"/>
                          <w:bCs/>
                          <w:color w:val="808080"/>
                          <w:sz w:val="24"/>
                          <w:szCs w:val="22"/>
                          <w14:ligatures w14:val="none"/>
                        </w:rPr>
                      </w:pPr>
                      <w:r w:rsidRPr="00227CE5">
                        <w:rPr>
                          <w:rFonts w:ascii="Calibri Light" w:hAnsi="Calibri Light" w:cs="Calibri Light"/>
                          <w:bCs/>
                          <w:color w:val="808080"/>
                          <w:sz w:val="24"/>
                          <w:szCs w:val="22"/>
                          <w14:ligatures w14:val="none"/>
                        </w:rPr>
                        <w:t xml:space="preserve">Please reach </w:t>
                      </w:r>
                      <w:r w:rsidR="002F29D1">
                        <w:rPr>
                          <w:rFonts w:ascii="Calibri Light" w:hAnsi="Calibri Light" w:cs="Calibri Light"/>
                          <w:bCs/>
                          <w:color w:val="808080"/>
                          <w:sz w:val="24"/>
                          <w:szCs w:val="22"/>
                          <w14:ligatures w14:val="none"/>
                        </w:rPr>
                        <w:t>out to the CCBDD</w:t>
                      </w:r>
                      <w:r w:rsidRPr="00227CE5">
                        <w:rPr>
                          <w:rFonts w:ascii="Calibri Light" w:hAnsi="Calibri Light" w:cs="Calibri Light"/>
                          <w:bCs/>
                          <w:color w:val="808080"/>
                          <w:sz w:val="24"/>
                          <w:szCs w:val="22"/>
                          <w14:ligatures w14:val="none"/>
                        </w:rPr>
                        <w:t xml:space="preserve"> Provider Support </w:t>
                      </w:r>
                      <w:r>
                        <w:rPr>
                          <w:rFonts w:ascii="Calibri Light" w:hAnsi="Calibri Light" w:cs="Calibri Light"/>
                          <w:bCs/>
                          <w:color w:val="808080"/>
                          <w:sz w:val="24"/>
                          <w:szCs w:val="22"/>
                          <w14:ligatures w14:val="none"/>
                        </w:rPr>
                        <w:t xml:space="preserve">Coordinator, Amanda Van Tress </w:t>
                      </w:r>
                      <w:r w:rsidRPr="00227CE5">
                        <w:rPr>
                          <w:rFonts w:ascii="Calibri Light" w:hAnsi="Calibri Light" w:cs="Calibri Light"/>
                          <w:bCs/>
                          <w:color w:val="808080"/>
                          <w:sz w:val="24"/>
                          <w:szCs w:val="22"/>
                          <w14:ligatures w14:val="none"/>
                        </w:rPr>
                        <w:t>anytime you have a question.</w:t>
                      </w:r>
                      <w:r>
                        <w:rPr>
                          <w:rFonts w:ascii="Calibri Light" w:hAnsi="Calibri Light" w:cs="Calibri Light"/>
                          <w:bCs/>
                          <w:color w:val="808080"/>
                          <w:sz w:val="24"/>
                          <w:szCs w:val="22"/>
                          <w14:ligatures w14:val="none"/>
                        </w:rPr>
                        <w:t xml:space="preserve">  She can be reached via phone (937) 944-3340</w:t>
                      </w:r>
                      <w:r>
                        <w:rPr>
                          <w:rFonts w:ascii="Calibri Light" w:hAnsi="Calibri Light" w:cs="Calibri Light"/>
                          <w:bCs/>
                          <w:color w:val="FF0000"/>
                          <w:sz w:val="24"/>
                          <w:szCs w:val="22"/>
                          <w14:ligatures w14:val="none"/>
                        </w:rPr>
                        <w:t xml:space="preserve"> </w:t>
                      </w:r>
                      <w:r>
                        <w:rPr>
                          <w:rFonts w:ascii="Calibri Light" w:hAnsi="Calibri Light" w:cs="Calibri Light"/>
                          <w:bCs/>
                          <w:color w:val="808080"/>
                          <w:sz w:val="24"/>
                          <w:szCs w:val="22"/>
                          <w14:ligatures w14:val="none"/>
                        </w:rPr>
                        <w:t xml:space="preserve">or email </w:t>
                      </w:r>
                      <w:hyperlink r:id="rId14" w:history="1">
                        <w:r w:rsidR="00DC15C5" w:rsidRPr="004E15F9">
                          <w:rPr>
                            <w:rStyle w:val="Hyperlink"/>
                            <w:rFonts w:ascii="Calibri Light" w:hAnsi="Calibri Light" w:cs="Calibri Light"/>
                            <w:bCs/>
                            <w:sz w:val="24"/>
                            <w:szCs w:val="22"/>
                            <w14:ligatures w14:val="none"/>
                          </w:rPr>
                          <w:t>avantress@clintondd.org</w:t>
                        </w:r>
                      </w:hyperlink>
                      <w:r>
                        <w:rPr>
                          <w:rFonts w:ascii="Calibri Light" w:hAnsi="Calibri Light" w:cs="Calibri Light"/>
                          <w:bCs/>
                          <w:color w:val="808080"/>
                          <w:sz w:val="24"/>
                          <w:szCs w:val="22"/>
                          <w14:ligatures w14:val="none"/>
                        </w:rPr>
                        <w:t>.</w:t>
                      </w:r>
                    </w:p>
                    <w:p w14:paraId="34361F8F" w14:textId="77777777" w:rsidR="002F29D1" w:rsidRDefault="002F29D1" w:rsidP="006E7E72">
                      <w:pPr>
                        <w:rPr>
                          <w:rFonts w:ascii="Calibri Light" w:hAnsi="Calibri Light" w:cs="Calibri Light"/>
                          <w:bCs/>
                          <w:color w:val="auto"/>
                          <w:sz w:val="24"/>
                          <w:szCs w:val="22"/>
                          <w14:ligatures w14:val="none"/>
                        </w:rPr>
                      </w:pPr>
                    </w:p>
                    <w:p w14:paraId="1B65724A" w14:textId="77777777" w:rsidR="002F29D1" w:rsidRDefault="00CD60D1" w:rsidP="006E7E72">
                      <w:pPr>
                        <w:rPr>
                          <w:rFonts w:ascii="Calibri Light" w:hAnsi="Calibri Light" w:cs="Calibri Light"/>
                          <w:bCs/>
                          <w:color w:val="auto"/>
                          <w:sz w:val="24"/>
                          <w:szCs w:val="22"/>
                          <w14:ligatures w14:val="none"/>
                        </w:rPr>
                      </w:pPr>
                      <w:r w:rsidRPr="00227CE5">
                        <w:rPr>
                          <w:rFonts w:ascii="Calibri Light" w:hAnsi="Calibri Light" w:cs="Calibri Light"/>
                          <w:bCs/>
                          <w:color w:val="808080"/>
                          <w:sz w:val="24"/>
                          <w:szCs w:val="22"/>
                          <w14:ligatures w14:val="none"/>
                        </w:rPr>
                        <w:t xml:space="preserve">We are looking forward to working with you.  </w:t>
                      </w:r>
                    </w:p>
                    <w:p w14:paraId="1DDE4359" w14:textId="77777777" w:rsidR="002F29D1" w:rsidRPr="00F26B10" w:rsidRDefault="002F29D1" w:rsidP="006E7E72">
                      <w:pPr>
                        <w:rPr>
                          <w:rFonts w:ascii="Calibri Light" w:hAnsi="Calibri Light" w:cs="Calibri Light"/>
                          <w:bCs/>
                          <w:color w:val="auto"/>
                          <w:sz w:val="24"/>
                          <w:szCs w:val="22"/>
                          <w14:ligatures w14:val="none"/>
                        </w:rPr>
                      </w:pPr>
                    </w:p>
                    <w:p w14:paraId="72CA653A" w14:textId="77777777" w:rsidR="007373F5" w:rsidRDefault="007373F5" w:rsidP="006E7E72">
                      <w:pPr>
                        <w:rPr>
                          <w:rFonts w:ascii="Freestyle Script" w:hAnsi="Freestyle Script"/>
                          <w:bCs/>
                          <w:color w:val="808080"/>
                          <w:sz w:val="10"/>
                          <w:szCs w:val="32"/>
                          <w14:ligatures w14:val="none"/>
                        </w:rPr>
                      </w:pPr>
                      <w:r>
                        <w:rPr>
                          <w:rFonts w:ascii="Freestyle Script" w:hAnsi="Freestyle Script"/>
                          <w:bCs/>
                          <w:color w:val="808080"/>
                          <w:sz w:val="44"/>
                          <w:szCs w:val="32"/>
                          <w14:ligatures w14:val="none"/>
                        </w:rPr>
                        <w:t>Amanda Van Tress</w:t>
                      </w:r>
                    </w:p>
                    <w:p w14:paraId="599A4F3D" w14:textId="77777777" w:rsidR="007373F5" w:rsidRPr="00815AAD" w:rsidRDefault="007373F5" w:rsidP="006E7E72">
                      <w:pPr>
                        <w:rPr>
                          <w:rFonts w:ascii="Freestyle Script" w:hAnsi="Freestyle Script"/>
                          <w:bCs/>
                          <w:color w:val="808080"/>
                          <w:sz w:val="10"/>
                          <w:szCs w:val="32"/>
                          <w14:ligatures w14:val="none"/>
                        </w:rPr>
                      </w:pPr>
                      <w:r w:rsidRPr="00227CE5">
                        <w:rPr>
                          <w:rFonts w:asciiTheme="majorHAnsi" w:hAnsiTheme="majorHAnsi" w:cstheme="majorHAnsi"/>
                          <w:bCs/>
                          <w:color w:val="808080"/>
                          <w:sz w:val="24"/>
                          <w:szCs w:val="32"/>
                          <w14:ligatures w14:val="none"/>
                        </w:rPr>
                        <w:t xml:space="preserve">Provider Support </w:t>
                      </w:r>
                      <w:r>
                        <w:rPr>
                          <w:rFonts w:asciiTheme="majorHAnsi" w:hAnsiTheme="majorHAnsi" w:cstheme="majorHAnsi"/>
                          <w:bCs/>
                          <w:color w:val="808080"/>
                          <w:sz w:val="24"/>
                          <w:szCs w:val="32"/>
                          <w14:ligatures w14:val="none"/>
                        </w:rPr>
                        <w:t>Coordinator</w:t>
                      </w:r>
                    </w:p>
                    <w:p w14:paraId="0FDECA07" w14:textId="77777777" w:rsidR="007373F5" w:rsidRDefault="007373F5" w:rsidP="006E7E72">
                      <w:pPr>
                        <w:rPr>
                          <w:bCs/>
                          <w:color w:val="808080"/>
                          <w:sz w:val="28"/>
                          <w:szCs w:val="32"/>
                          <w14:ligatures w14:val="none"/>
                        </w:rPr>
                      </w:pPr>
                    </w:p>
                    <w:p w14:paraId="70F93379" w14:textId="77777777" w:rsidR="007373F5" w:rsidRPr="009C54A1" w:rsidRDefault="007373F5" w:rsidP="006E7E72">
                      <w:pPr>
                        <w:rPr>
                          <w:bCs/>
                          <w:color w:val="808080"/>
                          <w:sz w:val="28"/>
                          <w:szCs w:val="32"/>
                          <w14:ligatures w14:val="none"/>
                        </w:rPr>
                      </w:pPr>
                    </w:p>
                  </w:txbxContent>
                </v:textbox>
              </v:shape>
            </w:pict>
          </mc:Fallback>
        </mc:AlternateContent>
      </w:r>
    </w:p>
    <w:p w14:paraId="494984D0" w14:textId="77777777" w:rsidR="006E7E72" w:rsidRDefault="006E7E72" w:rsidP="006E7E72">
      <w:pPr>
        <w:pStyle w:val="BodyText"/>
        <w:rPr>
          <w:rFonts w:ascii="Times New Roman"/>
        </w:rPr>
      </w:pPr>
    </w:p>
    <w:p w14:paraId="2478EE8A" w14:textId="77777777" w:rsidR="006E7E72" w:rsidRDefault="006E7E72" w:rsidP="006E7E72">
      <w:pPr>
        <w:pStyle w:val="BodyText"/>
        <w:rPr>
          <w:rFonts w:ascii="Times New Roman"/>
        </w:rPr>
      </w:pPr>
    </w:p>
    <w:p w14:paraId="4E63E8D7" w14:textId="77777777" w:rsidR="006E7E72" w:rsidRDefault="006E7E72" w:rsidP="006E7E72">
      <w:pPr>
        <w:pStyle w:val="BodyText"/>
        <w:rPr>
          <w:rFonts w:ascii="Times New Roman"/>
        </w:rPr>
      </w:pPr>
    </w:p>
    <w:p w14:paraId="69E86F99" w14:textId="77777777" w:rsidR="006E7E72" w:rsidRDefault="006E7E72" w:rsidP="006E7E72">
      <w:pPr>
        <w:pStyle w:val="BodyText"/>
        <w:rPr>
          <w:rFonts w:ascii="Times New Roman"/>
        </w:rPr>
      </w:pPr>
    </w:p>
    <w:p w14:paraId="150E2537" w14:textId="77777777" w:rsidR="006E7E72" w:rsidRDefault="006E7E72" w:rsidP="006E7E72">
      <w:pPr>
        <w:pStyle w:val="BodyText"/>
        <w:rPr>
          <w:rFonts w:ascii="Times New Roman"/>
        </w:rPr>
      </w:pPr>
    </w:p>
    <w:p w14:paraId="5AB66048" w14:textId="77777777" w:rsidR="006E7E72" w:rsidRDefault="006E7E72" w:rsidP="006E7E72">
      <w:pPr>
        <w:pStyle w:val="BodyText"/>
        <w:rPr>
          <w:rFonts w:ascii="Times New Roman"/>
        </w:rPr>
      </w:pPr>
    </w:p>
    <w:p w14:paraId="219897EE" w14:textId="77777777" w:rsidR="006E7E72" w:rsidRDefault="006E7E72" w:rsidP="006E7E72">
      <w:pPr>
        <w:pStyle w:val="BodyText"/>
        <w:rPr>
          <w:rFonts w:ascii="Times New Roman"/>
        </w:rPr>
      </w:pPr>
    </w:p>
    <w:p w14:paraId="76093CE8" w14:textId="77777777" w:rsidR="006E7E72" w:rsidRDefault="006E7E72" w:rsidP="006E7E72">
      <w:pPr>
        <w:pStyle w:val="BodyText"/>
        <w:rPr>
          <w:rFonts w:ascii="Times New Roman"/>
        </w:rPr>
      </w:pPr>
    </w:p>
    <w:p w14:paraId="5B727A01" w14:textId="77777777" w:rsidR="006E7E72" w:rsidRDefault="006E7E72" w:rsidP="006E7E72">
      <w:pPr>
        <w:pStyle w:val="BodyText"/>
        <w:rPr>
          <w:rFonts w:ascii="Times New Roman"/>
        </w:rPr>
      </w:pPr>
    </w:p>
    <w:p w14:paraId="51BF5D97" w14:textId="77777777" w:rsidR="006E7E72" w:rsidRDefault="006E7E72" w:rsidP="006E7E72">
      <w:pPr>
        <w:pStyle w:val="BodyText"/>
        <w:rPr>
          <w:rFonts w:ascii="Times New Roman"/>
        </w:rPr>
      </w:pPr>
    </w:p>
    <w:p w14:paraId="357652E8" w14:textId="77777777" w:rsidR="006E7E72" w:rsidRDefault="006E7E72" w:rsidP="006E7E72">
      <w:pPr>
        <w:pStyle w:val="BodyText"/>
        <w:rPr>
          <w:rFonts w:ascii="Times New Roman"/>
        </w:rPr>
      </w:pPr>
    </w:p>
    <w:p w14:paraId="17575B16" w14:textId="77777777" w:rsidR="006E7E72" w:rsidRDefault="006E7E72" w:rsidP="006E7E72">
      <w:pPr>
        <w:pStyle w:val="BodyText"/>
        <w:rPr>
          <w:rFonts w:ascii="Times New Roman"/>
        </w:rPr>
      </w:pPr>
    </w:p>
    <w:p w14:paraId="0D4E1571" w14:textId="77777777" w:rsidR="006E7E72" w:rsidRDefault="006E7E72" w:rsidP="006E7E72">
      <w:pPr>
        <w:pStyle w:val="BodyText"/>
        <w:rPr>
          <w:rFonts w:ascii="Times New Roman"/>
        </w:rPr>
      </w:pPr>
    </w:p>
    <w:p w14:paraId="0799373E" w14:textId="77777777" w:rsidR="006E7E72" w:rsidRDefault="006E7E72" w:rsidP="006E7E72">
      <w:pPr>
        <w:pStyle w:val="BodyText"/>
        <w:rPr>
          <w:rFonts w:ascii="Times New Roman"/>
        </w:rPr>
      </w:pPr>
    </w:p>
    <w:p w14:paraId="1BE8F8ED" w14:textId="77777777" w:rsidR="006E7E72" w:rsidRDefault="006E7E72" w:rsidP="006E7E72">
      <w:pPr>
        <w:pStyle w:val="BodyText"/>
        <w:rPr>
          <w:rFonts w:ascii="Times New Roman"/>
        </w:rPr>
      </w:pPr>
    </w:p>
    <w:p w14:paraId="53A266CD" w14:textId="77777777" w:rsidR="006E7E72" w:rsidRDefault="006E7E72" w:rsidP="006E7E72">
      <w:pPr>
        <w:pStyle w:val="BodyText"/>
        <w:rPr>
          <w:rFonts w:ascii="Times New Roman"/>
        </w:rPr>
      </w:pPr>
    </w:p>
    <w:p w14:paraId="184EA3FC" w14:textId="77777777" w:rsidR="006E7E72" w:rsidRDefault="006E7E72" w:rsidP="006E7E72">
      <w:pPr>
        <w:pStyle w:val="BodyText"/>
        <w:rPr>
          <w:rFonts w:ascii="Times New Roman"/>
        </w:rPr>
      </w:pPr>
    </w:p>
    <w:p w14:paraId="1BF5C866" w14:textId="77777777" w:rsidR="006E7E72" w:rsidRDefault="006E7E72" w:rsidP="006E7E72">
      <w:pPr>
        <w:pStyle w:val="BodyText"/>
        <w:rPr>
          <w:rFonts w:ascii="Times New Roman"/>
        </w:rPr>
      </w:pPr>
    </w:p>
    <w:p w14:paraId="3F15C054" w14:textId="77777777" w:rsidR="006E7E72" w:rsidRDefault="006E7E72" w:rsidP="006E7E72">
      <w:pPr>
        <w:pStyle w:val="BodyText"/>
        <w:rPr>
          <w:rFonts w:ascii="Times New Roman"/>
        </w:rPr>
      </w:pPr>
    </w:p>
    <w:p w14:paraId="40803719" w14:textId="77777777" w:rsidR="006E7E72" w:rsidRDefault="006E7E72" w:rsidP="006E7E72">
      <w:pPr>
        <w:pStyle w:val="BodyText"/>
        <w:rPr>
          <w:rFonts w:ascii="Times New Roman"/>
        </w:rPr>
      </w:pPr>
    </w:p>
    <w:p w14:paraId="11CE9918" w14:textId="77777777" w:rsidR="006E7E72" w:rsidRDefault="006E7E72" w:rsidP="006E7E72">
      <w:pPr>
        <w:pStyle w:val="BodyText"/>
        <w:rPr>
          <w:rFonts w:ascii="Times New Roman"/>
        </w:rPr>
      </w:pPr>
    </w:p>
    <w:p w14:paraId="3DD3ED7C" w14:textId="77777777" w:rsidR="006E7E72" w:rsidRDefault="006E7E72" w:rsidP="006E7E72">
      <w:pPr>
        <w:pStyle w:val="BodyText"/>
        <w:rPr>
          <w:rFonts w:ascii="Times New Roman"/>
        </w:rPr>
      </w:pPr>
    </w:p>
    <w:p w14:paraId="064A77A1" w14:textId="77777777" w:rsidR="006E7E72" w:rsidRDefault="006E7E72" w:rsidP="006E7E72">
      <w:pPr>
        <w:pStyle w:val="BodyText"/>
        <w:rPr>
          <w:rFonts w:ascii="Times New Roman"/>
        </w:rPr>
      </w:pPr>
    </w:p>
    <w:p w14:paraId="71DC1D33" w14:textId="77777777" w:rsidR="006E7E72" w:rsidRDefault="006E7E72" w:rsidP="006E7E72">
      <w:pPr>
        <w:pStyle w:val="BodyText"/>
        <w:rPr>
          <w:rFonts w:ascii="Times New Roman"/>
        </w:rPr>
      </w:pPr>
    </w:p>
    <w:p w14:paraId="245912D5" w14:textId="77777777" w:rsidR="006E7E72" w:rsidRDefault="006E7E72" w:rsidP="006E7E72">
      <w:pPr>
        <w:pStyle w:val="BodyText"/>
        <w:rPr>
          <w:rFonts w:ascii="Times New Roman"/>
        </w:rPr>
      </w:pPr>
    </w:p>
    <w:p w14:paraId="08343F0A" w14:textId="77777777" w:rsidR="006E7E72" w:rsidRDefault="006E7E72" w:rsidP="006E7E72">
      <w:pPr>
        <w:pStyle w:val="BodyText"/>
        <w:rPr>
          <w:rFonts w:ascii="Times New Roman"/>
        </w:rPr>
      </w:pPr>
    </w:p>
    <w:p w14:paraId="576304F3" w14:textId="77777777" w:rsidR="006E7E72" w:rsidRDefault="006E7E72" w:rsidP="006E7E72">
      <w:pPr>
        <w:pStyle w:val="BodyText"/>
        <w:rPr>
          <w:rFonts w:ascii="Times New Roman"/>
        </w:rPr>
      </w:pPr>
    </w:p>
    <w:p w14:paraId="0CC1BF76" w14:textId="77777777" w:rsidR="006E7E72" w:rsidRDefault="006E7E72" w:rsidP="006E7E72">
      <w:pPr>
        <w:pStyle w:val="BodyText"/>
        <w:rPr>
          <w:rFonts w:ascii="Times New Roman"/>
        </w:rPr>
      </w:pPr>
    </w:p>
    <w:p w14:paraId="7FDADBE5" w14:textId="77777777" w:rsidR="006E7E72" w:rsidRDefault="006E7E72" w:rsidP="006E7E72">
      <w:pPr>
        <w:pStyle w:val="BodyText"/>
        <w:rPr>
          <w:rFonts w:ascii="Times New Roman"/>
        </w:rPr>
      </w:pPr>
    </w:p>
    <w:p w14:paraId="0A32CBB8" w14:textId="77777777" w:rsidR="006E7E72" w:rsidRDefault="006E7E72" w:rsidP="006E7E72">
      <w:pPr>
        <w:pStyle w:val="BodyText"/>
        <w:rPr>
          <w:rFonts w:ascii="Times New Roman"/>
        </w:rPr>
      </w:pPr>
    </w:p>
    <w:p w14:paraId="59BDF822" w14:textId="77777777" w:rsidR="006E7E72" w:rsidRDefault="006E7E72" w:rsidP="006E7E72">
      <w:pPr>
        <w:pStyle w:val="BodyText"/>
        <w:rPr>
          <w:rFonts w:ascii="Times New Roman"/>
        </w:rPr>
      </w:pPr>
    </w:p>
    <w:p w14:paraId="67E50338" w14:textId="77777777" w:rsidR="006E7E72" w:rsidRDefault="006E7E72" w:rsidP="006E7E72">
      <w:pPr>
        <w:pStyle w:val="BodyText"/>
        <w:rPr>
          <w:rFonts w:ascii="Times New Roman"/>
        </w:rPr>
      </w:pPr>
    </w:p>
    <w:p w14:paraId="57B97780" w14:textId="77777777" w:rsidR="006E7E72" w:rsidRDefault="006E7E72" w:rsidP="006E7E72">
      <w:pPr>
        <w:pStyle w:val="BodyText"/>
        <w:rPr>
          <w:rFonts w:ascii="Times New Roman"/>
        </w:rPr>
      </w:pPr>
    </w:p>
    <w:p w14:paraId="012A4285" w14:textId="77777777" w:rsidR="006E7E72" w:rsidRDefault="006E7E72" w:rsidP="006E7E72">
      <w:pPr>
        <w:pStyle w:val="BodyText"/>
        <w:rPr>
          <w:rFonts w:ascii="Times New Roman"/>
        </w:rPr>
      </w:pPr>
    </w:p>
    <w:p w14:paraId="4D4693B3" w14:textId="77777777" w:rsidR="006E7E72" w:rsidRDefault="006E7E72" w:rsidP="006E7E72">
      <w:pPr>
        <w:pStyle w:val="BodyText"/>
        <w:rPr>
          <w:rFonts w:ascii="Times New Roman"/>
        </w:rPr>
      </w:pPr>
    </w:p>
    <w:p w14:paraId="279D1A63" w14:textId="77777777" w:rsidR="006E7E72" w:rsidRDefault="006E7E72" w:rsidP="006E7E72">
      <w:pPr>
        <w:pStyle w:val="BodyText"/>
        <w:rPr>
          <w:rFonts w:ascii="Times New Roman"/>
        </w:rPr>
      </w:pPr>
    </w:p>
    <w:p w14:paraId="510A1D88" w14:textId="77777777" w:rsidR="006E7E72" w:rsidRDefault="006E7E72" w:rsidP="006E7E72">
      <w:pPr>
        <w:pStyle w:val="BodyText"/>
        <w:rPr>
          <w:rFonts w:ascii="Times New Roman"/>
        </w:rPr>
      </w:pPr>
    </w:p>
    <w:p w14:paraId="0C1BD4E2" w14:textId="77777777" w:rsidR="006E7E72" w:rsidRDefault="006E7E72" w:rsidP="006E7E72">
      <w:pPr>
        <w:pStyle w:val="BodyText"/>
        <w:rPr>
          <w:rFonts w:ascii="Times New Roman"/>
        </w:rPr>
      </w:pPr>
    </w:p>
    <w:p w14:paraId="22C299DA" w14:textId="77777777" w:rsidR="006E7E72" w:rsidRDefault="006E7E72" w:rsidP="006E7E72">
      <w:pPr>
        <w:pStyle w:val="BodyText"/>
        <w:rPr>
          <w:rFonts w:ascii="Times New Roman"/>
        </w:rPr>
      </w:pPr>
    </w:p>
    <w:p w14:paraId="1E94F911" w14:textId="77777777" w:rsidR="006E7E72" w:rsidRDefault="006E7E72" w:rsidP="006E7E72">
      <w:pPr>
        <w:pStyle w:val="BodyText"/>
        <w:rPr>
          <w:rFonts w:ascii="Times New Roman"/>
        </w:rPr>
      </w:pPr>
    </w:p>
    <w:p w14:paraId="5423D5D8" w14:textId="77777777" w:rsidR="006E7E72" w:rsidRDefault="006E7E72" w:rsidP="006E7E72">
      <w:pPr>
        <w:pStyle w:val="BodyText"/>
        <w:rPr>
          <w:rFonts w:ascii="Times New Roman"/>
        </w:rPr>
      </w:pPr>
    </w:p>
    <w:p w14:paraId="7DCFA30C" w14:textId="77777777" w:rsidR="006E7E72" w:rsidRPr="00251439" w:rsidRDefault="006E7E72" w:rsidP="006E7E72">
      <w:pPr>
        <w:pStyle w:val="BodyText"/>
        <w:spacing w:before="4"/>
        <w:rPr>
          <w:rFonts w:ascii="Times New Roman"/>
          <w:sz w:val="15"/>
        </w:rPr>
      </w:pPr>
    </w:p>
    <w:p w14:paraId="21AEEC90" w14:textId="77777777" w:rsidR="006E7E72" w:rsidRDefault="006E7E72" w:rsidP="00A31771">
      <w:pPr>
        <w:pStyle w:val="BodyText"/>
        <w:tabs>
          <w:tab w:val="left" w:pos="3983"/>
          <w:tab w:val="left" w:pos="8900"/>
        </w:tabs>
        <w:spacing w:before="30" w:line="225" w:lineRule="auto"/>
        <w:ind w:left="4802" w:right="709" w:hanging="4129"/>
        <w:rPr>
          <w:color w:val="555555"/>
        </w:rPr>
      </w:pPr>
    </w:p>
    <w:p w14:paraId="4EB604B0" w14:textId="77777777" w:rsidR="00A31771" w:rsidRDefault="00A31771" w:rsidP="006E7E72"/>
    <w:p w14:paraId="37DEAC81" w14:textId="77777777" w:rsidR="006E7E72" w:rsidRDefault="006E7E72" w:rsidP="006E7E72">
      <w:r>
        <w:rPr>
          <w:rFonts w:ascii="Times New Roman" w:hAnsi="Times New Roman"/>
          <w:noProof/>
          <w:color w:val="auto"/>
          <w:kern w:val="0"/>
          <w:sz w:val="24"/>
          <w:szCs w:val="24"/>
          <w14:ligatures w14:val="none"/>
          <w14:cntxtAlts w14:val="0"/>
        </w:rPr>
        <mc:AlternateContent>
          <mc:Choice Requires="wps">
            <w:drawing>
              <wp:anchor distT="0" distB="0" distL="114300" distR="114300" simplePos="0" relativeHeight="251673600" behindDoc="0" locked="0" layoutInCell="1" allowOverlap="1" wp14:anchorId="4753C578" wp14:editId="73CB5BF1">
                <wp:simplePos x="0" y="0"/>
                <wp:positionH relativeFrom="margin">
                  <wp:align>right</wp:align>
                </wp:positionH>
                <wp:positionV relativeFrom="paragraph">
                  <wp:posOffset>-615950</wp:posOffset>
                </wp:positionV>
                <wp:extent cx="5943600" cy="1132205"/>
                <wp:effectExtent l="0" t="0" r="0" b="0"/>
                <wp:wrapNone/>
                <wp:docPr id="52" name="Rectangle 5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9436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F5466" w14:textId="77777777" w:rsidR="007373F5" w:rsidRDefault="007373F5" w:rsidP="00A31771">
                            <w:pPr>
                              <w:widowControl w:val="0"/>
                              <w:spacing w:after="0" w:line="216" w:lineRule="auto"/>
                              <w:rPr>
                                <w:b/>
                                <w:bCs/>
                                <w:color w:val="347557"/>
                                <w:kern w:val="24"/>
                                <w:sz w:val="56"/>
                                <w:szCs w:val="56"/>
                                <w14:ligatures w14:val="none"/>
                              </w:rPr>
                            </w:pPr>
                          </w:p>
                          <w:p w14:paraId="7435ACCF" w14:textId="77777777" w:rsidR="007373F5" w:rsidRPr="00457BA0" w:rsidRDefault="007373F5" w:rsidP="006E7E72">
                            <w:pPr>
                              <w:widowControl w:val="0"/>
                              <w:spacing w:after="0" w:line="216" w:lineRule="auto"/>
                              <w:jc w:val="center"/>
                              <w:rPr>
                                <w:b/>
                                <w:bCs/>
                                <w:color w:val="347557"/>
                                <w:sz w:val="56"/>
                                <w:szCs w:val="56"/>
                                <w14:ligatures w14:val="none"/>
                              </w:rPr>
                            </w:pPr>
                            <w:r>
                              <w:rPr>
                                <w:b/>
                                <w:bCs/>
                                <w:color w:val="347557"/>
                                <w:kern w:val="24"/>
                                <w:sz w:val="56"/>
                                <w:szCs w:val="56"/>
                                <w14:ligatures w14:val="none"/>
                              </w:rPr>
                              <w:t>Ta</w:t>
                            </w:r>
                            <w:r w:rsidRPr="00457BA0">
                              <w:rPr>
                                <w:b/>
                                <w:bCs/>
                                <w:color w:val="347557"/>
                                <w:kern w:val="24"/>
                                <w:sz w:val="56"/>
                                <w:szCs w:val="56"/>
                                <w14:ligatures w14:val="none"/>
                              </w:rPr>
                              <w:t xml:space="preserve">ble of Contents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53C578" id="Rectangle 52" o:spid="_x0000_s1035" style="position:absolute;margin-left:416.8pt;margin-top:-48.5pt;width:468pt;height:89.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" filled="f" stroked="f">
                <v:path arrowok="t"/>
                <o:lock v:ext="edit" grouping="t"/>
                <v:textbox>
                  <w:txbxContent>
                    <w:p w14:paraId="505F5466" w14:textId="77777777" w:rsidR="007373F5" w:rsidRDefault="007373F5" w:rsidP="00A31771">
                      <w:pPr>
                        <w:widowControl w:val="0"/>
                        <w:spacing w:after="0" w:line="216" w:lineRule="auto"/>
                        <w:rPr>
                          <w:b/>
                          <w:bCs/>
                          <w:color w:val="347557"/>
                          <w:kern w:val="24"/>
                          <w:sz w:val="56"/>
                          <w:szCs w:val="56"/>
                          <w14:ligatures w14:val="none"/>
                        </w:rPr>
                      </w:pPr>
                    </w:p>
                    <w:p w14:paraId="7435ACCF" w14:textId="77777777" w:rsidR="007373F5" w:rsidRPr="00457BA0" w:rsidRDefault="007373F5" w:rsidP="006E7E72">
                      <w:pPr>
                        <w:widowControl w:val="0"/>
                        <w:spacing w:after="0" w:line="216" w:lineRule="auto"/>
                        <w:jc w:val="center"/>
                        <w:rPr>
                          <w:b/>
                          <w:bCs/>
                          <w:color w:val="347557"/>
                          <w:sz w:val="56"/>
                          <w:szCs w:val="56"/>
                          <w14:ligatures w14:val="none"/>
                        </w:rPr>
                      </w:pPr>
                      <w:r>
                        <w:rPr>
                          <w:b/>
                          <w:bCs/>
                          <w:color w:val="347557"/>
                          <w:kern w:val="24"/>
                          <w:sz w:val="56"/>
                          <w:szCs w:val="56"/>
                          <w14:ligatures w14:val="none"/>
                        </w:rPr>
                        <w:t>Ta</w:t>
                      </w:r>
                      <w:r w:rsidRPr="00457BA0">
                        <w:rPr>
                          <w:b/>
                          <w:bCs/>
                          <w:color w:val="347557"/>
                          <w:kern w:val="24"/>
                          <w:sz w:val="56"/>
                          <w:szCs w:val="56"/>
                          <w14:ligatures w14:val="none"/>
                        </w:rPr>
                        <w:t xml:space="preserve">ble of Contents </w:t>
                      </w:r>
                    </w:p>
                  </w:txbxContent>
                </v:textbox>
                <w10:wrap anchorx="margin"/>
              </v:rect>
            </w:pict>
          </mc:Fallback>
        </mc:AlternateContent>
      </w:r>
    </w:p>
    <w:p w14:paraId="748C9F29" w14:textId="77777777" w:rsidR="006E7E72" w:rsidRPr="00661C0E" w:rsidRDefault="006E7E72" w:rsidP="006E7E72"/>
    <w:p w14:paraId="51C2E0FA" w14:textId="77777777" w:rsidR="006E7E72" w:rsidRPr="00661C0E" w:rsidRDefault="006E7E72" w:rsidP="006E7E7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5B93141A" wp14:editId="3477047C">
                <wp:simplePos x="0" y="0"/>
                <wp:positionH relativeFrom="margin">
                  <wp:align>left</wp:align>
                </wp:positionH>
                <wp:positionV relativeFrom="paragraph">
                  <wp:posOffset>6350</wp:posOffset>
                </wp:positionV>
                <wp:extent cx="6200775" cy="7101840"/>
                <wp:effectExtent l="0" t="0" r="9525"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71018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C1551D" w14:textId="34047463" w:rsidR="007373F5"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Pr>
                                <w:rFonts w:ascii="Calibri Light" w:hAnsi="Calibri Light" w:cs="Calibri Light"/>
                                <w:b/>
                                <w:bCs/>
                                <w:color w:val="808080"/>
                                <w:sz w:val="28"/>
                                <w:szCs w:val="32"/>
                                <w14:ligatures w14:val="none"/>
                              </w:rPr>
                              <w:t>Important Contact Information…………………………………………………………</w:t>
                            </w:r>
                            <w:r w:rsidR="00A670B9">
                              <w:rPr>
                                <w:rFonts w:ascii="Calibri Light" w:hAnsi="Calibri Light" w:cs="Calibri Light"/>
                                <w:b/>
                                <w:bCs/>
                                <w:color w:val="808080"/>
                                <w:sz w:val="28"/>
                                <w:szCs w:val="32"/>
                                <w14:ligatures w14:val="none"/>
                              </w:rPr>
                              <w:t>…</w:t>
                            </w:r>
                            <w:r>
                              <w:rPr>
                                <w:rFonts w:ascii="Calibri Light" w:hAnsi="Calibri Light" w:cs="Calibri Light"/>
                                <w:b/>
                                <w:bCs/>
                                <w:color w:val="808080"/>
                                <w:sz w:val="28"/>
                                <w:szCs w:val="32"/>
                                <w14:ligatures w14:val="none"/>
                              </w:rPr>
                              <w:t>…</w:t>
                            </w:r>
                            <w:r w:rsidR="00F705DF">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w:t>
                            </w:r>
                            <w:r>
                              <w:rPr>
                                <w:rFonts w:ascii="Calibri Light" w:hAnsi="Calibri Light" w:cs="Calibri Light"/>
                                <w:b/>
                                <w:bCs/>
                                <w:color w:val="808080"/>
                                <w:sz w:val="28"/>
                                <w:szCs w:val="32"/>
                                <w14:ligatures w14:val="none"/>
                              </w:rPr>
                              <w:t>4</w:t>
                            </w:r>
                            <w:r w:rsidR="00AD336B">
                              <w:rPr>
                                <w:rFonts w:ascii="Calibri Light" w:hAnsi="Calibri Light" w:cs="Calibri Light"/>
                                <w:b/>
                                <w:bCs/>
                                <w:color w:val="808080"/>
                                <w:sz w:val="28"/>
                                <w:szCs w:val="32"/>
                                <w14:ligatures w14:val="none"/>
                              </w:rPr>
                              <w:t>-5</w:t>
                            </w:r>
                          </w:p>
                          <w:p w14:paraId="54EB05F6" w14:textId="4F34A3E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Finding Individuals to Provide Services For …………………………………………….</w:t>
                            </w:r>
                            <w:r w:rsidR="00F705DF">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w:t>
                            </w:r>
                            <w:r w:rsidR="00F705DF">
                              <w:rPr>
                                <w:rFonts w:ascii="Calibri Light" w:hAnsi="Calibri Light" w:cs="Calibri Light"/>
                                <w:b/>
                                <w:bCs/>
                                <w:color w:val="808080"/>
                                <w:sz w:val="28"/>
                                <w:szCs w:val="32"/>
                                <w14:ligatures w14:val="none"/>
                              </w:rPr>
                              <w:t>..</w:t>
                            </w:r>
                            <w:r w:rsidR="00A670B9">
                              <w:rPr>
                                <w:rFonts w:ascii="Calibri Light" w:hAnsi="Calibri Light" w:cs="Calibri Light"/>
                                <w:b/>
                                <w:bCs/>
                                <w:color w:val="808080"/>
                                <w:sz w:val="28"/>
                                <w:szCs w:val="32"/>
                                <w14:ligatures w14:val="none"/>
                              </w:rPr>
                              <w:t>6</w:t>
                            </w:r>
                          </w:p>
                          <w:p w14:paraId="575092B2"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Electronic Visit Verification (EVV) ……………………………………………………………...</w:t>
                            </w:r>
                            <w:r w:rsidR="00A670B9">
                              <w:rPr>
                                <w:rFonts w:ascii="Calibri Light" w:hAnsi="Calibri Light" w:cs="Calibri Light"/>
                                <w:b/>
                                <w:bCs/>
                                <w:color w:val="808080"/>
                                <w:sz w:val="28"/>
                                <w:szCs w:val="32"/>
                                <w14:ligatures w14:val="none"/>
                              </w:rPr>
                              <w:t>7</w:t>
                            </w:r>
                          </w:p>
                          <w:p w14:paraId="491898D2"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Documentation ……………………………………………………………………….…………….....</w:t>
                            </w:r>
                            <w:r w:rsidR="00A670B9">
                              <w:rPr>
                                <w:rFonts w:ascii="Calibri Light" w:hAnsi="Calibri Light" w:cs="Calibri Light"/>
                                <w:b/>
                                <w:bCs/>
                                <w:color w:val="808080"/>
                                <w:sz w:val="28"/>
                                <w:szCs w:val="32"/>
                                <w14:ligatures w14:val="none"/>
                              </w:rPr>
                              <w:t>8</w:t>
                            </w:r>
                          </w:p>
                          <w:p w14:paraId="4FAB882E"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MUI / UI ……………………………………………………………………….……………………….....</w:t>
                            </w:r>
                            <w:r w:rsidR="00A670B9">
                              <w:rPr>
                                <w:rFonts w:ascii="Calibri Light" w:hAnsi="Calibri Light" w:cs="Calibri Light"/>
                                <w:b/>
                                <w:bCs/>
                                <w:color w:val="808080"/>
                                <w:sz w:val="28"/>
                                <w:szCs w:val="32"/>
                                <w14:ligatures w14:val="none"/>
                              </w:rPr>
                              <w:t>9</w:t>
                            </w:r>
                          </w:p>
                          <w:p w14:paraId="02942907"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Billing ………………………………………</w:t>
                            </w:r>
                            <w:r>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.1</w:t>
                            </w:r>
                            <w:r w:rsidR="00A670B9">
                              <w:rPr>
                                <w:rFonts w:ascii="Calibri Light" w:hAnsi="Calibri Light" w:cs="Calibri Light"/>
                                <w:b/>
                                <w:bCs/>
                                <w:color w:val="808080"/>
                                <w:sz w:val="28"/>
                                <w:szCs w:val="32"/>
                                <w14:ligatures w14:val="none"/>
                              </w:rPr>
                              <w:t>0</w:t>
                            </w:r>
                          </w:p>
                          <w:p w14:paraId="08F69CA1"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Pr>
                                <w:rFonts w:ascii="Calibri Light" w:hAnsi="Calibri Light" w:cs="Calibri Light"/>
                                <w:b/>
                                <w:bCs/>
                                <w:color w:val="808080"/>
                                <w:sz w:val="28"/>
                                <w:szCs w:val="32"/>
                                <w14:ligatures w14:val="none"/>
                              </w:rPr>
                              <w:t>Reimbursement/Pay and Taxes…….</w:t>
                            </w:r>
                            <w:r w:rsidRPr="00524F70">
                              <w:rPr>
                                <w:rFonts w:ascii="Calibri Light" w:hAnsi="Calibri Light" w:cs="Calibri Light"/>
                                <w:b/>
                                <w:bCs/>
                                <w:color w:val="808080"/>
                                <w:sz w:val="28"/>
                                <w:szCs w:val="32"/>
                                <w14:ligatures w14:val="none"/>
                              </w:rPr>
                              <w:t>……………………………….……………………</w:t>
                            </w:r>
                            <w:r>
                              <w:rPr>
                                <w:rFonts w:ascii="Calibri Light" w:hAnsi="Calibri Light" w:cs="Calibri Light"/>
                                <w:b/>
                                <w:bCs/>
                                <w:color w:val="808080"/>
                                <w:sz w:val="28"/>
                                <w:szCs w:val="32"/>
                                <w14:ligatures w14:val="none"/>
                              </w:rPr>
                              <w:t>…..…1</w:t>
                            </w:r>
                            <w:r w:rsidR="00A670B9">
                              <w:rPr>
                                <w:rFonts w:ascii="Calibri Light" w:hAnsi="Calibri Light" w:cs="Calibri Light"/>
                                <w:b/>
                                <w:bCs/>
                                <w:color w:val="808080"/>
                                <w:sz w:val="28"/>
                                <w:szCs w:val="32"/>
                                <w14:ligatures w14:val="none"/>
                              </w:rPr>
                              <w:t>1</w:t>
                            </w:r>
                          </w:p>
                          <w:p w14:paraId="77E390F9"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Pr>
                                <w:rFonts w:ascii="Calibri Light" w:hAnsi="Calibri Light" w:cs="Calibri Light"/>
                                <w:b/>
                                <w:bCs/>
                                <w:color w:val="808080"/>
                                <w:sz w:val="28"/>
                                <w:szCs w:val="32"/>
                                <w14:ligatures w14:val="none"/>
                              </w:rPr>
                              <w:t>Training…….……………………………….………………………………………………..………</w:t>
                            </w:r>
                            <w:r w:rsidR="00AD336B">
                              <w:rPr>
                                <w:rFonts w:ascii="Calibri Light" w:hAnsi="Calibri Light" w:cs="Calibri Light"/>
                                <w:b/>
                                <w:bCs/>
                                <w:color w:val="808080"/>
                                <w:sz w:val="28"/>
                                <w:szCs w:val="32"/>
                                <w14:ligatures w14:val="none"/>
                              </w:rPr>
                              <w:t>.1</w:t>
                            </w:r>
                            <w:r w:rsidR="00A670B9">
                              <w:rPr>
                                <w:rFonts w:ascii="Calibri Light" w:hAnsi="Calibri Light" w:cs="Calibri Light"/>
                                <w:b/>
                                <w:bCs/>
                                <w:color w:val="808080"/>
                                <w:sz w:val="28"/>
                                <w:szCs w:val="32"/>
                                <w14:ligatures w14:val="none"/>
                              </w:rPr>
                              <w:t>2-13</w:t>
                            </w:r>
                          </w:p>
                          <w:p w14:paraId="703D9209" w14:textId="77777777" w:rsidR="007373F5" w:rsidRPr="00A670B9" w:rsidRDefault="007373F5" w:rsidP="00F705DF">
                            <w:pPr>
                              <w:pStyle w:val="ListParagraph"/>
                              <w:widowControl w:val="0"/>
                              <w:numPr>
                                <w:ilvl w:val="0"/>
                                <w:numId w:val="2"/>
                              </w:numPr>
                              <w:spacing w:after="0"/>
                              <w:rPr>
                                <w:rFonts w:ascii="Calibri Light" w:hAnsi="Calibri Light" w:cs="Calibri Light"/>
                                <w:bCs/>
                                <w:color w:val="808080"/>
                                <w:sz w:val="28"/>
                                <w:szCs w:val="32"/>
                                <w14:ligatures w14:val="none"/>
                              </w:rPr>
                            </w:pPr>
                            <w:r>
                              <w:rPr>
                                <w:rFonts w:ascii="Calibri Light" w:hAnsi="Calibri Light" w:cs="Calibri Light"/>
                                <w:b/>
                                <w:bCs/>
                                <w:color w:val="808080"/>
                                <w:sz w:val="28"/>
                                <w:szCs w:val="32"/>
                                <w14:ligatures w14:val="none"/>
                              </w:rPr>
                              <w:t>Competency/Longevity Add-On …………………………………</w:t>
                            </w:r>
                            <w:r w:rsidRPr="00524F70">
                              <w:rPr>
                                <w:rFonts w:ascii="Calibri Light" w:hAnsi="Calibri Light" w:cs="Calibri Light"/>
                                <w:b/>
                                <w:bCs/>
                                <w:color w:val="808080"/>
                                <w:sz w:val="28"/>
                                <w:szCs w:val="32"/>
                                <w14:ligatures w14:val="none"/>
                              </w:rPr>
                              <w:t>……….……..……....</w:t>
                            </w:r>
                            <w:r>
                              <w:rPr>
                                <w:rFonts w:ascii="Calibri Light" w:hAnsi="Calibri Light" w:cs="Calibri Light"/>
                                <w:b/>
                                <w:bCs/>
                                <w:color w:val="808080"/>
                                <w:sz w:val="28"/>
                                <w:szCs w:val="32"/>
                                <w14:ligatures w14:val="none"/>
                              </w:rPr>
                              <w:t>......1</w:t>
                            </w:r>
                            <w:r w:rsidR="00A670B9">
                              <w:rPr>
                                <w:rFonts w:ascii="Calibri Light" w:hAnsi="Calibri Light" w:cs="Calibri Light"/>
                                <w:b/>
                                <w:bCs/>
                                <w:color w:val="808080"/>
                                <w:sz w:val="28"/>
                                <w:szCs w:val="32"/>
                                <w14:ligatures w14:val="none"/>
                              </w:rPr>
                              <w:t>4</w:t>
                            </w:r>
                          </w:p>
                          <w:p w14:paraId="0518626D" w14:textId="77777777" w:rsidR="00A670B9" w:rsidRPr="00A670B9" w:rsidRDefault="00A670B9"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A670B9">
                              <w:rPr>
                                <w:rFonts w:ascii="Calibri Light" w:hAnsi="Calibri Light" w:cs="Calibri Light"/>
                                <w:b/>
                                <w:bCs/>
                                <w:color w:val="808080"/>
                                <w:sz w:val="28"/>
                                <w:szCs w:val="32"/>
                                <w14:ligatures w14:val="none"/>
                              </w:rPr>
                              <w:t>Record Keeping………………………………………………………………………………………….15</w:t>
                            </w:r>
                          </w:p>
                          <w:p w14:paraId="1384AC84" w14:textId="77777777" w:rsidR="007373F5" w:rsidRPr="00524F70" w:rsidRDefault="00A670B9" w:rsidP="00F705DF">
                            <w:pPr>
                              <w:pStyle w:val="ListParagraph"/>
                              <w:widowControl w:val="0"/>
                              <w:numPr>
                                <w:ilvl w:val="0"/>
                                <w:numId w:val="2"/>
                              </w:numPr>
                              <w:spacing w:after="0"/>
                              <w:rPr>
                                <w:rFonts w:ascii="Calibri Light" w:hAnsi="Calibri Light" w:cs="Calibri Light"/>
                                <w:bCs/>
                                <w:color w:val="808080"/>
                                <w:sz w:val="28"/>
                                <w:szCs w:val="32"/>
                                <w14:ligatures w14:val="none"/>
                              </w:rPr>
                            </w:pPr>
                            <w:r>
                              <w:rPr>
                                <w:rFonts w:ascii="Calibri Light" w:hAnsi="Calibri Light" w:cs="Calibri Light"/>
                                <w:b/>
                                <w:bCs/>
                                <w:color w:val="808080"/>
                                <w:sz w:val="28"/>
                                <w:szCs w:val="32"/>
                                <w14:ligatures w14:val="none"/>
                              </w:rPr>
                              <w:t>Medication Administration</w:t>
                            </w:r>
                            <w:r w:rsidR="007373F5">
                              <w:rPr>
                                <w:rFonts w:ascii="Calibri Light" w:hAnsi="Calibri Light" w:cs="Calibri Light"/>
                                <w:b/>
                                <w:bCs/>
                                <w:color w:val="808080"/>
                                <w:sz w:val="28"/>
                                <w:szCs w:val="32"/>
                                <w14:ligatures w14:val="none"/>
                              </w:rPr>
                              <w:t xml:space="preserve"> ……………………………………………………………………</w:t>
                            </w:r>
                            <w:r>
                              <w:rPr>
                                <w:rFonts w:ascii="Calibri Light" w:hAnsi="Calibri Light" w:cs="Calibri Light"/>
                                <w:b/>
                                <w:bCs/>
                                <w:color w:val="808080"/>
                                <w:sz w:val="28"/>
                                <w:szCs w:val="32"/>
                                <w14:ligatures w14:val="none"/>
                              </w:rPr>
                              <w:t>.</w:t>
                            </w:r>
                            <w:r w:rsidR="007373F5">
                              <w:rPr>
                                <w:rFonts w:ascii="Calibri Light" w:hAnsi="Calibri Light" w:cs="Calibri Light"/>
                                <w:b/>
                                <w:bCs/>
                                <w:color w:val="808080"/>
                                <w:sz w:val="28"/>
                                <w:szCs w:val="32"/>
                                <w14:ligatures w14:val="none"/>
                              </w:rPr>
                              <w:t>…1</w:t>
                            </w:r>
                            <w:r w:rsidR="00AD336B">
                              <w:rPr>
                                <w:rFonts w:ascii="Calibri Light" w:hAnsi="Calibri Light" w:cs="Calibri Light"/>
                                <w:b/>
                                <w:bCs/>
                                <w:color w:val="808080"/>
                                <w:sz w:val="28"/>
                                <w:szCs w:val="32"/>
                                <w14:ligatures w14:val="none"/>
                              </w:rPr>
                              <w:t>6</w:t>
                            </w:r>
                          </w:p>
                          <w:p w14:paraId="63DB1147"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Compliance Reviews</w:t>
                            </w:r>
                            <w:r>
                              <w:rPr>
                                <w:rFonts w:ascii="Calibri Light" w:hAnsi="Calibri Light" w:cs="Calibri Light"/>
                                <w:b/>
                                <w:bCs/>
                                <w:color w:val="808080"/>
                                <w:sz w:val="28"/>
                                <w:szCs w:val="32"/>
                                <w14:ligatures w14:val="none"/>
                              </w:rPr>
                              <w:t>……………………………………………………………………………….…1</w:t>
                            </w:r>
                            <w:r w:rsidR="00AD336B">
                              <w:rPr>
                                <w:rFonts w:ascii="Calibri Light" w:hAnsi="Calibri Light" w:cs="Calibri Light"/>
                                <w:b/>
                                <w:bCs/>
                                <w:color w:val="808080"/>
                                <w:sz w:val="28"/>
                                <w:szCs w:val="32"/>
                                <w14:ligatures w14:val="none"/>
                              </w:rPr>
                              <w:t>7</w:t>
                            </w:r>
                          </w:p>
                          <w:p w14:paraId="6632BC03" w14:textId="77777777" w:rsidR="007373F5" w:rsidRPr="00524F70" w:rsidRDefault="007373F5" w:rsidP="00F705DF">
                            <w:pPr>
                              <w:pStyle w:val="ListParagraph"/>
                              <w:widowControl w:val="0"/>
                              <w:numPr>
                                <w:ilvl w:val="0"/>
                                <w:numId w:val="1"/>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Recertification</w:t>
                            </w:r>
                            <w:r>
                              <w:rPr>
                                <w:rFonts w:ascii="Calibri Light" w:hAnsi="Calibri Light" w:cs="Calibri Light"/>
                                <w:b/>
                                <w:bCs/>
                                <w:color w:val="808080"/>
                                <w:sz w:val="28"/>
                                <w:szCs w:val="32"/>
                                <w14:ligatures w14:val="none"/>
                              </w:rPr>
                              <w:t>……………………………………………………………………………………………1</w:t>
                            </w:r>
                            <w:r w:rsidR="00AD336B">
                              <w:rPr>
                                <w:rFonts w:ascii="Calibri Light" w:hAnsi="Calibri Light" w:cs="Calibri Light"/>
                                <w:b/>
                                <w:bCs/>
                                <w:color w:val="808080"/>
                                <w:sz w:val="28"/>
                                <w:szCs w:val="32"/>
                                <w14:ligatures w14:val="none"/>
                              </w:rPr>
                              <w:t>8</w:t>
                            </w:r>
                          </w:p>
                          <w:p w14:paraId="4363BC85" w14:textId="77777777" w:rsidR="007373F5" w:rsidRDefault="007373F5" w:rsidP="00F705DF">
                            <w:pPr>
                              <w:pStyle w:val="ListParagraph"/>
                              <w:widowControl w:val="0"/>
                              <w:numPr>
                                <w:ilvl w:val="0"/>
                                <w:numId w:val="1"/>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 xml:space="preserve">Providing Services to a SELF Waiver and </w:t>
                            </w:r>
                            <w:r w:rsidR="00182957">
                              <w:rPr>
                                <w:rFonts w:ascii="Calibri Light" w:hAnsi="Calibri Light" w:cs="Calibri Light"/>
                                <w:b/>
                                <w:bCs/>
                                <w:color w:val="808080"/>
                                <w:sz w:val="28"/>
                                <w:szCs w:val="32"/>
                                <w14:ligatures w14:val="none"/>
                              </w:rPr>
                              <w:t>GT Independence</w:t>
                            </w:r>
                            <w:r w:rsidRPr="00524F70">
                              <w:rPr>
                                <w:rFonts w:ascii="Calibri Light" w:hAnsi="Calibri Light" w:cs="Calibri Light"/>
                                <w:b/>
                                <w:bCs/>
                                <w:color w:val="808080"/>
                                <w:sz w:val="28"/>
                                <w:szCs w:val="32"/>
                                <w14:ligatures w14:val="none"/>
                              </w:rPr>
                              <w:t xml:space="preserve"> </w:t>
                            </w:r>
                            <w:r>
                              <w:rPr>
                                <w:rFonts w:ascii="Calibri Light" w:hAnsi="Calibri Light" w:cs="Calibri Light"/>
                                <w:b/>
                                <w:bCs/>
                                <w:color w:val="808080"/>
                                <w:sz w:val="28"/>
                                <w:szCs w:val="32"/>
                                <w14:ligatures w14:val="none"/>
                              </w:rPr>
                              <w:t>………………………1</w:t>
                            </w:r>
                            <w:r w:rsidR="00AD336B">
                              <w:rPr>
                                <w:rFonts w:ascii="Calibri Light" w:hAnsi="Calibri Light" w:cs="Calibri Light"/>
                                <w:b/>
                                <w:bCs/>
                                <w:color w:val="808080"/>
                                <w:sz w:val="28"/>
                                <w:szCs w:val="32"/>
                                <w14:ligatures w14:val="none"/>
                              </w:rPr>
                              <w:t>9</w:t>
                            </w:r>
                          </w:p>
                          <w:p w14:paraId="644416B3" w14:textId="77777777" w:rsidR="007373F5" w:rsidRDefault="007373F5" w:rsidP="00F705DF">
                            <w:pPr>
                              <w:pStyle w:val="ListParagraph"/>
                              <w:widowControl w:val="0"/>
                              <w:numPr>
                                <w:ilvl w:val="0"/>
                                <w:numId w:val="1"/>
                              </w:numPr>
                              <w:spacing w:after="0"/>
                              <w:rPr>
                                <w:rFonts w:ascii="Calibri Light" w:hAnsi="Calibri Light" w:cs="Calibri Light"/>
                                <w:b/>
                                <w:bCs/>
                                <w:color w:val="808080"/>
                                <w:sz w:val="28"/>
                                <w:szCs w:val="32"/>
                                <w14:ligatures w14:val="none"/>
                              </w:rPr>
                            </w:pPr>
                            <w:r>
                              <w:rPr>
                                <w:rFonts w:ascii="Calibri Light" w:hAnsi="Calibri Light" w:cs="Calibri Light"/>
                                <w:b/>
                                <w:bCs/>
                                <w:color w:val="808080"/>
                                <w:sz w:val="28"/>
                                <w:szCs w:val="32"/>
                                <w14:ligatures w14:val="none"/>
                              </w:rPr>
                              <w:t>Frequently Asked Questions (FAQs)</w:t>
                            </w:r>
                          </w:p>
                          <w:p w14:paraId="2327CFCF" w14:textId="77777777" w:rsidR="007373F5"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sidRPr="00524F70">
                              <w:rPr>
                                <w:rFonts w:ascii="Calibri Light" w:hAnsi="Calibri Light" w:cs="Calibri Light"/>
                                <w:bCs/>
                                <w:color w:val="808080"/>
                                <w:sz w:val="28"/>
                                <w:szCs w:val="32"/>
                                <w14:ligatures w14:val="none"/>
                              </w:rPr>
                              <w:t>Certification/Recertification/Compliance</w:t>
                            </w:r>
                            <w:r>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20</w:t>
                            </w:r>
                          </w:p>
                          <w:p w14:paraId="495BF890" w14:textId="77777777" w:rsidR="007373F5"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Pr>
                                <w:rFonts w:ascii="Calibri Light" w:hAnsi="Calibri Light" w:cs="Calibri Light"/>
                                <w:bCs/>
                                <w:color w:val="808080"/>
                                <w:sz w:val="28"/>
                                <w:szCs w:val="32"/>
                                <w14:ligatures w14:val="none"/>
                              </w:rPr>
                              <w:t xml:space="preserve">Service Provision </w:t>
                            </w:r>
                            <w:r>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…..20-</w:t>
                            </w:r>
                            <w:r>
                              <w:rPr>
                                <w:rFonts w:ascii="Calibri Light" w:hAnsi="Calibri Light" w:cs="Calibri Light"/>
                                <w:b/>
                                <w:bCs/>
                                <w:color w:val="808080"/>
                                <w:sz w:val="28"/>
                                <w:szCs w:val="32"/>
                                <w14:ligatures w14:val="none"/>
                              </w:rPr>
                              <w:t>2</w:t>
                            </w:r>
                            <w:r w:rsidR="00AD336B">
                              <w:rPr>
                                <w:rFonts w:ascii="Calibri Light" w:hAnsi="Calibri Light" w:cs="Calibri Light"/>
                                <w:b/>
                                <w:bCs/>
                                <w:color w:val="808080"/>
                                <w:sz w:val="28"/>
                                <w:szCs w:val="32"/>
                                <w14:ligatures w14:val="none"/>
                              </w:rPr>
                              <w:t>1</w:t>
                            </w:r>
                          </w:p>
                          <w:p w14:paraId="685B8746" w14:textId="77777777" w:rsidR="007373F5"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Pr>
                                <w:rFonts w:ascii="Calibri Light" w:hAnsi="Calibri Light" w:cs="Calibri Light"/>
                                <w:bCs/>
                                <w:color w:val="808080"/>
                                <w:sz w:val="28"/>
                                <w:szCs w:val="32"/>
                                <w14:ligatures w14:val="none"/>
                              </w:rPr>
                              <w:t>Payment/Billing/Taxes</w:t>
                            </w:r>
                            <w:r>
                              <w:rPr>
                                <w:rFonts w:ascii="Calibri Light" w:hAnsi="Calibri Light" w:cs="Calibri Light"/>
                                <w:b/>
                                <w:bCs/>
                                <w:color w:val="808080"/>
                                <w:sz w:val="28"/>
                                <w:szCs w:val="32"/>
                                <w14:ligatures w14:val="none"/>
                              </w:rPr>
                              <w:t>………………………………………………………………………2</w:t>
                            </w:r>
                            <w:r w:rsidR="00AD336B">
                              <w:rPr>
                                <w:rFonts w:ascii="Calibri Light" w:hAnsi="Calibri Light" w:cs="Calibri Light"/>
                                <w:b/>
                                <w:bCs/>
                                <w:color w:val="808080"/>
                                <w:sz w:val="28"/>
                                <w:szCs w:val="32"/>
                                <w14:ligatures w14:val="none"/>
                              </w:rPr>
                              <w:t>1</w:t>
                            </w:r>
                          </w:p>
                          <w:p w14:paraId="1A6175E7" w14:textId="77777777" w:rsidR="007373F5"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Pr>
                                <w:rFonts w:ascii="Calibri Light" w:hAnsi="Calibri Light" w:cs="Calibri Light"/>
                                <w:bCs/>
                                <w:color w:val="808080"/>
                                <w:sz w:val="28"/>
                                <w:szCs w:val="32"/>
                                <w14:ligatures w14:val="none"/>
                              </w:rPr>
                              <w:t xml:space="preserve">Training </w:t>
                            </w:r>
                            <w:r>
                              <w:rPr>
                                <w:rFonts w:ascii="Calibri Light" w:hAnsi="Calibri Light" w:cs="Calibri Light"/>
                                <w:b/>
                                <w:bCs/>
                                <w:color w:val="808080"/>
                                <w:sz w:val="28"/>
                                <w:szCs w:val="32"/>
                                <w14:ligatures w14:val="none"/>
                              </w:rPr>
                              <w:t>……………………………………………………………………………………………2</w:t>
                            </w:r>
                            <w:r w:rsidR="00AD336B">
                              <w:rPr>
                                <w:rFonts w:ascii="Calibri Light" w:hAnsi="Calibri Light" w:cs="Calibri Light"/>
                                <w:b/>
                                <w:bCs/>
                                <w:color w:val="808080"/>
                                <w:sz w:val="28"/>
                                <w:szCs w:val="32"/>
                                <w14:ligatures w14:val="none"/>
                              </w:rPr>
                              <w:t>2</w:t>
                            </w:r>
                          </w:p>
                          <w:p w14:paraId="27F4E0DB" w14:textId="77777777" w:rsidR="007373F5"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Pr>
                                <w:rFonts w:ascii="Calibri Light" w:hAnsi="Calibri Light" w:cs="Calibri Light"/>
                                <w:bCs/>
                                <w:color w:val="808080"/>
                                <w:sz w:val="28"/>
                                <w:szCs w:val="32"/>
                                <w14:ligatures w14:val="none"/>
                              </w:rPr>
                              <w:t xml:space="preserve">Incident Reporting, UIs/MUIs </w:t>
                            </w:r>
                            <w:r>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..22-23</w:t>
                            </w:r>
                          </w:p>
                          <w:p w14:paraId="78630566" w14:textId="77777777" w:rsidR="007373F5" w:rsidRPr="00524F70"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Pr>
                                <w:rFonts w:ascii="Calibri Light" w:hAnsi="Calibri Light" w:cs="Calibri Light"/>
                                <w:bCs/>
                                <w:color w:val="808080"/>
                                <w:sz w:val="28"/>
                                <w:szCs w:val="32"/>
                                <w14:ligatures w14:val="none"/>
                              </w:rPr>
                              <w:t>Other</w:t>
                            </w:r>
                            <w:r>
                              <w:rPr>
                                <w:rFonts w:ascii="Calibri Light" w:hAnsi="Calibri Light" w:cs="Calibri Light"/>
                                <w:b/>
                                <w:bCs/>
                                <w:color w:val="808080"/>
                                <w:sz w:val="28"/>
                                <w:szCs w:val="32"/>
                                <w14:ligatures w14:val="none"/>
                              </w:rPr>
                              <w:t>…………………………………………………………………………………..…………</w:t>
                            </w:r>
                            <w:r w:rsidR="00B957EF">
                              <w:rPr>
                                <w:rFonts w:ascii="Calibri Light" w:hAnsi="Calibri Light" w:cs="Calibri Light"/>
                                <w:b/>
                                <w:bCs/>
                                <w:color w:val="808080"/>
                                <w:sz w:val="28"/>
                                <w:szCs w:val="32"/>
                                <w14:ligatures w14:val="none"/>
                              </w:rPr>
                              <w:t>…</w:t>
                            </w:r>
                            <w:r>
                              <w:rPr>
                                <w:rFonts w:ascii="Calibri Light" w:hAnsi="Calibri Light" w:cs="Calibri Light"/>
                                <w:b/>
                                <w:bCs/>
                                <w:color w:val="808080"/>
                                <w:sz w:val="28"/>
                                <w:szCs w:val="32"/>
                                <w14:ligatures w14:val="none"/>
                              </w:rPr>
                              <w:t>2</w:t>
                            </w:r>
                            <w:r w:rsidR="00AD336B">
                              <w:rPr>
                                <w:rFonts w:ascii="Calibri Light" w:hAnsi="Calibri Light" w:cs="Calibri Light"/>
                                <w:b/>
                                <w:bCs/>
                                <w:color w:val="808080"/>
                                <w:sz w:val="28"/>
                                <w:szCs w:val="32"/>
                                <w14:ligatures w14:val="none"/>
                              </w:rPr>
                              <w:t>3</w:t>
                            </w:r>
                          </w:p>
                          <w:p w14:paraId="09D32414" w14:textId="77777777" w:rsidR="007373F5" w:rsidRPr="00457BA0" w:rsidRDefault="007373F5" w:rsidP="00F705DF">
                            <w:pPr>
                              <w:pStyle w:val="ListParagraph"/>
                              <w:widowControl w:val="0"/>
                              <w:spacing w:after="0"/>
                              <w:rPr>
                                <w:rFonts w:asciiTheme="majorHAnsi" w:hAnsiTheme="majorHAnsi" w:cstheme="majorHAnsi"/>
                                <w:b/>
                                <w:bCs/>
                                <w:color w:val="808080"/>
                                <w:sz w:val="28"/>
                                <w:szCs w:val="3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3141A" id="Text Box 10" o:spid="_x0000_s1036" type="#_x0000_t202" style="position:absolute;margin-left:0;margin-top:.5pt;width:488.25pt;height:559.2pt;z-index:25167462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" filled="f" fillcolor="#5b9bd5" stroked="f" strokecolor="black [0]" strokeweight="2pt">
                <v:textbox inset="2.88pt,2.88pt,2.88pt,2.88pt">
                  <w:txbxContent>
                    <w:p w14:paraId="35C1551D" w14:textId="34047463" w:rsidR="007373F5"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Pr>
                          <w:rFonts w:ascii="Calibri Light" w:hAnsi="Calibri Light" w:cs="Calibri Light"/>
                          <w:b/>
                          <w:bCs/>
                          <w:color w:val="808080"/>
                          <w:sz w:val="28"/>
                          <w:szCs w:val="32"/>
                          <w14:ligatures w14:val="none"/>
                        </w:rPr>
                        <w:t>Important Contact Information…………………………………………………………</w:t>
                      </w:r>
                      <w:r w:rsidR="00A670B9">
                        <w:rPr>
                          <w:rFonts w:ascii="Calibri Light" w:hAnsi="Calibri Light" w:cs="Calibri Light"/>
                          <w:b/>
                          <w:bCs/>
                          <w:color w:val="808080"/>
                          <w:sz w:val="28"/>
                          <w:szCs w:val="32"/>
                          <w14:ligatures w14:val="none"/>
                        </w:rPr>
                        <w:t>…</w:t>
                      </w:r>
                      <w:r>
                        <w:rPr>
                          <w:rFonts w:ascii="Calibri Light" w:hAnsi="Calibri Light" w:cs="Calibri Light"/>
                          <w:b/>
                          <w:bCs/>
                          <w:color w:val="808080"/>
                          <w:sz w:val="28"/>
                          <w:szCs w:val="32"/>
                          <w14:ligatures w14:val="none"/>
                        </w:rPr>
                        <w:t>…</w:t>
                      </w:r>
                      <w:r w:rsidR="00F705DF">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w:t>
                      </w:r>
                      <w:r>
                        <w:rPr>
                          <w:rFonts w:ascii="Calibri Light" w:hAnsi="Calibri Light" w:cs="Calibri Light"/>
                          <w:b/>
                          <w:bCs/>
                          <w:color w:val="808080"/>
                          <w:sz w:val="28"/>
                          <w:szCs w:val="32"/>
                          <w14:ligatures w14:val="none"/>
                        </w:rPr>
                        <w:t>4</w:t>
                      </w:r>
                      <w:r w:rsidR="00AD336B">
                        <w:rPr>
                          <w:rFonts w:ascii="Calibri Light" w:hAnsi="Calibri Light" w:cs="Calibri Light"/>
                          <w:b/>
                          <w:bCs/>
                          <w:color w:val="808080"/>
                          <w:sz w:val="28"/>
                          <w:szCs w:val="32"/>
                          <w14:ligatures w14:val="none"/>
                        </w:rPr>
                        <w:t>-5</w:t>
                      </w:r>
                    </w:p>
                    <w:p w14:paraId="54EB05F6" w14:textId="4F34A3E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Finding Individuals to Provide Services For …………………………………………….</w:t>
                      </w:r>
                      <w:r w:rsidR="00F705DF">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w:t>
                      </w:r>
                      <w:r w:rsidR="00F705DF">
                        <w:rPr>
                          <w:rFonts w:ascii="Calibri Light" w:hAnsi="Calibri Light" w:cs="Calibri Light"/>
                          <w:b/>
                          <w:bCs/>
                          <w:color w:val="808080"/>
                          <w:sz w:val="28"/>
                          <w:szCs w:val="32"/>
                          <w14:ligatures w14:val="none"/>
                        </w:rPr>
                        <w:t>..</w:t>
                      </w:r>
                      <w:r w:rsidR="00A670B9">
                        <w:rPr>
                          <w:rFonts w:ascii="Calibri Light" w:hAnsi="Calibri Light" w:cs="Calibri Light"/>
                          <w:b/>
                          <w:bCs/>
                          <w:color w:val="808080"/>
                          <w:sz w:val="28"/>
                          <w:szCs w:val="32"/>
                          <w14:ligatures w14:val="none"/>
                        </w:rPr>
                        <w:t>6</w:t>
                      </w:r>
                    </w:p>
                    <w:p w14:paraId="575092B2"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Electronic Visit Verification (EVV) ……………………………………………………………...</w:t>
                      </w:r>
                      <w:r w:rsidR="00A670B9">
                        <w:rPr>
                          <w:rFonts w:ascii="Calibri Light" w:hAnsi="Calibri Light" w:cs="Calibri Light"/>
                          <w:b/>
                          <w:bCs/>
                          <w:color w:val="808080"/>
                          <w:sz w:val="28"/>
                          <w:szCs w:val="32"/>
                          <w14:ligatures w14:val="none"/>
                        </w:rPr>
                        <w:t>7</w:t>
                      </w:r>
                    </w:p>
                    <w:p w14:paraId="491898D2"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Documentation ……………………………………………………………………….…………….....</w:t>
                      </w:r>
                      <w:r w:rsidR="00A670B9">
                        <w:rPr>
                          <w:rFonts w:ascii="Calibri Light" w:hAnsi="Calibri Light" w:cs="Calibri Light"/>
                          <w:b/>
                          <w:bCs/>
                          <w:color w:val="808080"/>
                          <w:sz w:val="28"/>
                          <w:szCs w:val="32"/>
                          <w14:ligatures w14:val="none"/>
                        </w:rPr>
                        <w:t>8</w:t>
                      </w:r>
                    </w:p>
                    <w:p w14:paraId="4FAB882E"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MUI / UI ……………………………………………………………………….……………………….....</w:t>
                      </w:r>
                      <w:r w:rsidR="00A670B9">
                        <w:rPr>
                          <w:rFonts w:ascii="Calibri Light" w:hAnsi="Calibri Light" w:cs="Calibri Light"/>
                          <w:b/>
                          <w:bCs/>
                          <w:color w:val="808080"/>
                          <w:sz w:val="28"/>
                          <w:szCs w:val="32"/>
                          <w14:ligatures w14:val="none"/>
                        </w:rPr>
                        <w:t>9</w:t>
                      </w:r>
                    </w:p>
                    <w:p w14:paraId="02942907"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Billing ………………………………………</w:t>
                      </w:r>
                      <w:r>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.1</w:t>
                      </w:r>
                      <w:r w:rsidR="00A670B9">
                        <w:rPr>
                          <w:rFonts w:ascii="Calibri Light" w:hAnsi="Calibri Light" w:cs="Calibri Light"/>
                          <w:b/>
                          <w:bCs/>
                          <w:color w:val="808080"/>
                          <w:sz w:val="28"/>
                          <w:szCs w:val="32"/>
                          <w14:ligatures w14:val="none"/>
                        </w:rPr>
                        <w:t>0</w:t>
                      </w:r>
                    </w:p>
                    <w:p w14:paraId="08F69CA1"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Pr>
                          <w:rFonts w:ascii="Calibri Light" w:hAnsi="Calibri Light" w:cs="Calibri Light"/>
                          <w:b/>
                          <w:bCs/>
                          <w:color w:val="808080"/>
                          <w:sz w:val="28"/>
                          <w:szCs w:val="32"/>
                          <w14:ligatures w14:val="none"/>
                        </w:rPr>
                        <w:t>Reimbursement/Pay and Taxes…….</w:t>
                      </w:r>
                      <w:r w:rsidRPr="00524F70">
                        <w:rPr>
                          <w:rFonts w:ascii="Calibri Light" w:hAnsi="Calibri Light" w:cs="Calibri Light"/>
                          <w:b/>
                          <w:bCs/>
                          <w:color w:val="808080"/>
                          <w:sz w:val="28"/>
                          <w:szCs w:val="32"/>
                          <w14:ligatures w14:val="none"/>
                        </w:rPr>
                        <w:t>……………………………….……………………</w:t>
                      </w:r>
                      <w:r>
                        <w:rPr>
                          <w:rFonts w:ascii="Calibri Light" w:hAnsi="Calibri Light" w:cs="Calibri Light"/>
                          <w:b/>
                          <w:bCs/>
                          <w:color w:val="808080"/>
                          <w:sz w:val="28"/>
                          <w:szCs w:val="32"/>
                          <w14:ligatures w14:val="none"/>
                        </w:rPr>
                        <w:t>…..…1</w:t>
                      </w:r>
                      <w:r w:rsidR="00A670B9">
                        <w:rPr>
                          <w:rFonts w:ascii="Calibri Light" w:hAnsi="Calibri Light" w:cs="Calibri Light"/>
                          <w:b/>
                          <w:bCs/>
                          <w:color w:val="808080"/>
                          <w:sz w:val="28"/>
                          <w:szCs w:val="32"/>
                          <w14:ligatures w14:val="none"/>
                        </w:rPr>
                        <w:t>1</w:t>
                      </w:r>
                    </w:p>
                    <w:p w14:paraId="77E390F9"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Pr>
                          <w:rFonts w:ascii="Calibri Light" w:hAnsi="Calibri Light" w:cs="Calibri Light"/>
                          <w:b/>
                          <w:bCs/>
                          <w:color w:val="808080"/>
                          <w:sz w:val="28"/>
                          <w:szCs w:val="32"/>
                          <w14:ligatures w14:val="none"/>
                        </w:rPr>
                        <w:t>Training…….……………………………….………………………………………………..………</w:t>
                      </w:r>
                      <w:r w:rsidR="00AD336B">
                        <w:rPr>
                          <w:rFonts w:ascii="Calibri Light" w:hAnsi="Calibri Light" w:cs="Calibri Light"/>
                          <w:b/>
                          <w:bCs/>
                          <w:color w:val="808080"/>
                          <w:sz w:val="28"/>
                          <w:szCs w:val="32"/>
                          <w14:ligatures w14:val="none"/>
                        </w:rPr>
                        <w:t>.1</w:t>
                      </w:r>
                      <w:r w:rsidR="00A670B9">
                        <w:rPr>
                          <w:rFonts w:ascii="Calibri Light" w:hAnsi="Calibri Light" w:cs="Calibri Light"/>
                          <w:b/>
                          <w:bCs/>
                          <w:color w:val="808080"/>
                          <w:sz w:val="28"/>
                          <w:szCs w:val="32"/>
                          <w14:ligatures w14:val="none"/>
                        </w:rPr>
                        <w:t>2-13</w:t>
                      </w:r>
                    </w:p>
                    <w:p w14:paraId="703D9209" w14:textId="77777777" w:rsidR="007373F5" w:rsidRPr="00A670B9" w:rsidRDefault="007373F5" w:rsidP="00F705DF">
                      <w:pPr>
                        <w:pStyle w:val="ListParagraph"/>
                        <w:widowControl w:val="0"/>
                        <w:numPr>
                          <w:ilvl w:val="0"/>
                          <w:numId w:val="2"/>
                        </w:numPr>
                        <w:spacing w:after="0"/>
                        <w:rPr>
                          <w:rFonts w:ascii="Calibri Light" w:hAnsi="Calibri Light" w:cs="Calibri Light"/>
                          <w:bCs/>
                          <w:color w:val="808080"/>
                          <w:sz w:val="28"/>
                          <w:szCs w:val="32"/>
                          <w14:ligatures w14:val="none"/>
                        </w:rPr>
                      </w:pPr>
                      <w:r>
                        <w:rPr>
                          <w:rFonts w:ascii="Calibri Light" w:hAnsi="Calibri Light" w:cs="Calibri Light"/>
                          <w:b/>
                          <w:bCs/>
                          <w:color w:val="808080"/>
                          <w:sz w:val="28"/>
                          <w:szCs w:val="32"/>
                          <w14:ligatures w14:val="none"/>
                        </w:rPr>
                        <w:t>Competency/Longevity Add-On …………………………………</w:t>
                      </w:r>
                      <w:r w:rsidRPr="00524F70">
                        <w:rPr>
                          <w:rFonts w:ascii="Calibri Light" w:hAnsi="Calibri Light" w:cs="Calibri Light"/>
                          <w:b/>
                          <w:bCs/>
                          <w:color w:val="808080"/>
                          <w:sz w:val="28"/>
                          <w:szCs w:val="32"/>
                          <w14:ligatures w14:val="none"/>
                        </w:rPr>
                        <w:t>……….……..……....</w:t>
                      </w:r>
                      <w:r>
                        <w:rPr>
                          <w:rFonts w:ascii="Calibri Light" w:hAnsi="Calibri Light" w:cs="Calibri Light"/>
                          <w:b/>
                          <w:bCs/>
                          <w:color w:val="808080"/>
                          <w:sz w:val="28"/>
                          <w:szCs w:val="32"/>
                          <w14:ligatures w14:val="none"/>
                        </w:rPr>
                        <w:t>......1</w:t>
                      </w:r>
                      <w:r w:rsidR="00A670B9">
                        <w:rPr>
                          <w:rFonts w:ascii="Calibri Light" w:hAnsi="Calibri Light" w:cs="Calibri Light"/>
                          <w:b/>
                          <w:bCs/>
                          <w:color w:val="808080"/>
                          <w:sz w:val="28"/>
                          <w:szCs w:val="32"/>
                          <w14:ligatures w14:val="none"/>
                        </w:rPr>
                        <w:t>4</w:t>
                      </w:r>
                    </w:p>
                    <w:p w14:paraId="0518626D" w14:textId="77777777" w:rsidR="00A670B9" w:rsidRPr="00A670B9" w:rsidRDefault="00A670B9"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A670B9">
                        <w:rPr>
                          <w:rFonts w:ascii="Calibri Light" w:hAnsi="Calibri Light" w:cs="Calibri Light"/>
                          <w:b/>
                          <w:bCs/>
                          <w:color w:val="808080"/>
                          <w:sz w:val="28"/>
                          <w:szCs w:val="32"/>
                          <w14:ligatures w14:val="none"/>
                        </w:rPr>
                        <w:t>Record Keeping………………………………………………………………………………………….15</w:t>
                      </w:r>
                    </w:p>
                    <w:p w14:paraId="1384AC84" w14:textId="77777777" w:rsidR="007373F5" w:rsidRPr="00524F70" w:rsidRDefault="00A670B9" w:rsidP="00F705DF">
                      <w:pPr>
                        <w:pStyle w:val="ListParagraph"/>
                        <w:widowControl w:val="0"/>
                        <w:numPr>
                          <w:ilvl w:val="0"/>
                          <w:numId w:val="2"/>
                        </w:numPr>
                        <w:spacing w:after="0"/>
                        <w:rPr>
                          <w:rFonts w:ascii="Calibri Light" w:hAnsi="Calibri Light" w:cs="Calibri Light"/>
                          <w:bCs/>
                          <w:color w:val="808080"/>
                          <w:sz w:val="28"/>
                          <w:szCs w:val="32"/>
                          <w14:ligatures w14:val="none"/>
                        </w:rPr>
                      </w:pPr>
                      <w:r>
                        <w:rPr>
                          <w:rFonts w:ascii="Calibri Light" w:hAnsi="Calibri Light" w:cs="Calibri Light"/>
                          <w:b/>
                          <w:bCs/>
                          <w:color w:val="808080"/>
                          <w:sz w:val="28"/>
                          <w:szCs w:val="32"/>
                          <w14:ligatures w14:val="none"/>
                        </w:rPr>
                        <w:t>Medication Administration</w:t>
                      </w:r>
                      <w:r w:rsidR="007373F5">
                        <w:rPr>
                          <w:rFonts w:ascii="Calibri Light" w:hAnsi="Calibri Light" w:cs="Calibri Light"/>
                          <w:b/>
                          <w:bCs/>
                          <w:color w:val="808080"/>
                          <w:sz w:val="28"/>
                          <w:szCs w:val="32"/>
                          <w14:ligatures w14:val="none"/>
                        </w:rPr>
                        <w:t xml:space="preserve"> ……………………………………………………………………</w:t>
                      </w:r>
                      <w:r>
                        <w:rPr>
                          <w:rFonts w:ascii="Calibri Light" w:hAnsi="Calibri Light" w:cs="Calibri Light"/>
                          <w:b/>
                          <w:bCs/>
                          <w:color w:val="808080"/>
                          <w:sz w:val="28"/>
                          <w:szCs w:val="32"/>
                          <w14:ligatures w14:val="none"/>
                        </w:rPr>
                        <w:t>.</w:t>
                      </w:r>
                      <w:r w:rsidR="007373F5">
                        <w:rPr>
                          <w:rFonts w:ascii="Calibri Light" w:hAnsi="Calibri Light" w:cs="Calibri Light"/>
                          <w:b/>
                          <w:bCs/>
                          <w:color w:val="808080"/>
                          <w:sz w:val="28"/>
                          <w:szCs w:val="32"/>
                          <w14:ligatures w14:val="none"/>
                        </w:rPr>
                        <w:t>…1</w:t>
                      </w:r>
                      <w:r w:rsidR="00AD336B">
                        <w:rPr>
                          <w:rFonts w:ascii="Calibri Light" w:hAnsi="Calibri Light" w:cs="Calibri Light"/>
                          <w:b/>
                          <w:bCs/>
                          <w:color w:val="808080"/>
                          <w:sz w:val="28"/>
                          <w:szCs w:val="32"/>
                          <w14:ligatures w14:val="none"/>
                        </w:rPr>
                        <w:t>6</w:t>
                      </w:r>
                    </w:p>
                    <w:p w14:paraId="63DB1147" w14:textId="77777777" w:rsidR="007373F5" w:rsidRPr="00524F70" w:rsidRDefault="007373F5" w:rsidP="00F705DF">
                      <w:pPr>
                        <w:pStyle w:val="ListParagraph"/>
                        <w:widowControl w:val="0"/>
                        <w:numPr>
                          <w:ilvl w:val="0"/>
                          <w:numId w:val="2"/>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Compliance Reviews</w:t>
                      </w:r>
                      <w:r>
                        <w:rPr>
                          <w:rFonts w:ascii="Calibri Light" w:hAnsi="Calibri Light" w:cs="Calibri Light"/>
                          <w:b/>
                          <w:bCs/>
                          <w:color w:val="808080"/>
                          <w:sz w:val="28"/>
                          <w:szCs w:val="32"/>
                          <w14:ligatures w14:val="none"/>
                        </w:rPr>
                        <w:t>……………………………………………………………………………….…1</w:t>
                      </w:r>
                      <w:r w:rsidR="00AD336B">
                        <w:rPr>
                          <w:rFonts w:ascii="Calibri Light" w:hAnsi="Calibri Light" w:cs="Calibri Light"/>
                          <w:b/>
                          <w:bCs/>
                          <w:color w:val="808080"/>
                          <w:sz w:val="28"/>
                          <w:szCs w:val="32"/>
                          <w14:ligatures w14:val="none"/>
                        </w:rPr>
                        <w:t>7</w:t>
                      </w:r>
                    </w:p>
                    <w:p w14:paraId="6632BC03" w14:textId="77777777" w:rsidR="007373F5" w:rsidRPr="00524F70" w:rsidRDefault="007373F5" w:rsidP="00F705DF">
                      <w:pPr>
                        <w:pStyle w:val="ListParagraph"/>
                        <w:widowControl w:val="0"/>
                        <w:numPr>
                          <w:ilvl w:val="0"/>
                          <w:numId w:val="1"/>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Recertification</w:t>
                      </w:r>
                      <w:r>
                        <w:rPr>
                          <w:rFonts w:ascii="Calibri Light" w:hAnsi="Calibri Light" w:cs="Calibri Light"/>
                          <w:b/>
                          <w:bCs/>
                          <w:color w:val="808080"/>
                          <w:sz w:val="28"/>
                          <w:szCs w:val="32"/>
                          <w14:ligatures w14:val="none"/>
                        </w:rPr>
                        <w:t>……………………………………………………………………………………………1</w:t>
                      </w:r>
                      <w:r w:rsidR="00AD336B">
                        <w:rPr>
                          <w:rFonts w:ascii="Calibri Light" w:hAnsi="Calibri Light" w:cs="Calibri Light"/>
                          <w:b/>
                          <w:bCs/>
                          <w:color w:val="808080"/>
                          <w:sz w:val="28"/>
                          <w:szCs w:val="32"/>
                          <w14:ligatures w14:val="none"/>
                        </w:rPr>
                        <w:t>8</w:t>
                      </w:r>
                    </w:p>
                    <w:p w14:paraId="4363BC85" w14:textId="77777777" w:rsidR="007373F5" w:rsidRDefault="007373F5" w:rsidP="00F705DF">
                      <w:pPr>
                        <w:pStyle w:val="ListParagraph"/>
                        <w:widowControl w:val="0"/>
                        <w:numPr>
                          <w:ilvl w:val="0"/>
                          <w:numId w:val="1"/>
                        </w:numPr>
                        <w:spacing w:after="0"/>
                        <w:rPr>
                          <w:rFonts w:ascii="Calibri Light" w:hAnsi="Calibri Light" w:cs="Calibri Light"/>
                          <w:b/>
                          <w:bCs/>
                          <w:color w:val="808080"/>
                          <w:sz w:val="28"/>
                          <w:szCs w:val="32"/>
                          <w14:ligatures w14:val="none"/>
                        </w:rPr>
                      </w:pPr>
                      <w:r w:rsidRPr="00524F70">
                        <w:rPr>
                          <w:rFonts w:ascii="Calibri Light" w:hAnsi="Calibri Light" w:cs="Calibri Light"/>
                          <w:b/>
                          <w:bCs/>
                          <w:color w:val="808080"/>
                          <w:sz w:val="28"/>
                          <w:szCs w:val="32"/>
                          <w14:ligatures w14:val="none"/>
                        </w:rPr>
                        <w:t xml:space="preserve">Providing Services to a SELF Waiver and </w:t>
                      </w:r>
                      <w:r w:rsidR="00182957">
                        <w:rPr>
                          <w:rFonts w:ascii="Calibri Light" w:hAnsi="Calibri Light" w:cs="Calibri Light"/>
                          <w:b/>
                          <w:bCs/>
                          <w:color w:val="808080"/>
                          <w:sz w:val="28"/>
                          <w:szCs w:val="32"/>
                          <w14:ligatures w14:val="none"/>
                        </w:rPr>
                        <w:t>GT Independence</w:t>
                      </w:r>
                      <w:r w:rsidRPr="00524F70">
                        <w:rPr>
                          <w:rFonts w:ascii="Calibri Light" w:hAnsi="Calibri Light" w:cs="Calibri Light"/>
                          <w:b/>
                          <w:bCs/>
                          <w:color w:val="808080"/>
                          <w:sz w:val="28"/>
                          <w:szCs w:val="32"/>
                          <w14:ligatures w14:val="none"/>
                        </w:rPr>
                        <w:t xml:space="preserve"> </w:t>
                      </w:r>
                      <w:r>
                        <w:rPr>
                          <w:rFonts w:ascii="Calibri Light" w:hAnsi="Calibri Light" w:cs="Calibri Light"/>
                          <w:b/>
                          <w:bCs/>
                          <w:color w:val="808080"/>
                          <w:sz w:val="28"/>
                          <w:szCs w:val="32"/>
                          <w14:ligatures w14:val="none"/>
                        </w:rPr>
                        <w:t>………………………1</w:t>
                      </w:r>
                      <w:r w:rsidR="00AD336B">
                        <w:rPr>
                          <w:rFonts w:ascii="Calibri Light" w:hAnsi="Calibri Light" w:cs="Calibri Light"/>
                          <w:b/>
                          <w:bCs/>
                          <w:color w:val="808080"/>
                          <w:sz w:val="28"/>
                          <w:szCs w:val="32"/>
                          <w14:ligatures w14:val="none"/>
                        </w:rPr>
                        <w:t>9</w:t>
                      </w:r>
                    </w:p>
                    <w:p w14:paraId="644416B3" w14:textId="77777777" w:rsidR="007373F5" w:rsidRDefault="007373F5" w:rsidP="00F705DF">
                      <w:pPr>
                        <w:pStyle w:val="ListParagraph"/>
                        <w:widowControl w:val="0"/>
                        <w:numPr>
                          <w:ilvl w:val="0"/>
                          <w:numId w:val="1"/>
                        </w:numPr>
                        <w:spacing w:after="0"/>
                        <w:rPr>
                          <w:rFonts w:ascii="Calibri Light" w:hAnsi="Calibri Light" w:cs="Calibri Light"/>
                          <w:b/>
                          <w:bCs/>
                          <w:color w:val="808080"/>
                          <w:sz w:val="28"/>
                          <w:szCs w:val="32"/>
                          <w14:ligatures w14:val="none"/>
                        </w:rPr>
                      </w:pPr>
                      <w:r>
                        <w:rPr>
                          <w:rFonts w:ascii="Calibri Light" w:hAnsi="Calibri Light" w:cs="Calibri Light"/>
                          <w:b/>
                          <w:bCs/>
                          <w:color w:val="808080"/>
                          <w:sz w:val="28"/>
                          <w:szCs w:val="32"/>
                          <w14:ligatures w14:val="none"/>
                        </w:rPr>
                        <w:t>Frequently Asked Questions (FAQs)</w:t>
                      </w:r>
                    </w:p>
                    <w:p w14:paraId="2327CFCF" w14:textId="77777777" w:rsidR="007373F5"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sidRPr="00524F70">
                        <w:rPr>
                          <w:rFonts w:ascii="Calibri Light" w:hAnsi="Calibri Light" w:cs="Calibri Light"/>
                          <w:bCs/>
                          <w:color w:val="808080"/>
                          <w:sz w:val="28"/>
                          <w:szCs w:val="32"/>
                          <w14:ligatures w14:val="none"/>
                        </w:rPr>
                        <w:t>Certification/Recertification/Compliance</w:t>
                      </w:r>
                      <w:r>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20</w:t>
                      </w:r>
                    </w:p>
                    <w:p w14:paraId="495BF890" w14:textId="77777777" w:rsidR="007373F5"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Pr>
                          <w:rFonts w:ascii="Calibri Light" w:hAnsi="Calibri Light" w:cs="Calibri Light"/>
                          <w:bCs/>
                          <w:color w:val="808080"/>
                          <w:sz w:val="28"/>
                          <w:szCs w:val="32"/>
                          <w14:ligatures w14:val="none"/>
                        </w:rPr>
                        <w:t xml:space="preserve">Service Provision </w:t>
                      </w:r>
                      <w:r>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…..20-</w:t>
                      </w:r>
                      <w:r>
                        <w:rPr>
                          <w:rFonts w:ascii="Calibri Light" w:hAnsi="Calibri Light" w:cs="Calibri Light"/>
                          <w:b/>
                          <w:bCs/>
                          <w:color w:val="808080"/>
                          <w:sz w:val="28"/>
                          <w:szCs w:val="32"/>
                          <w14:ligatures w14:val="none"/>
                        </w:rPr>
                        <w:t>2</w:t>
                      </w:r>
                      <w:r w:rsidR="00AD336B">
                        <w:rPr>
                          <w:rFonts w:ascii="Calibri Light" w:hAnsi="Calibri Light" w:cs="Calibri Light"/>
                          <w:b/>
                          <w:bCs/>
                          <w:color w:val="808080"/>
                          <w:sz w:val="28"/>
                          <w:szCs w:val="32"/>
                          <w14:ligatures w14:val="none"/>
                        </w:rPr>
                        <w:t>1</w:t>
                      </w:r>
                    </w:p>
                    <w:p w14:paraId="685B8746" w14:textId="77777777" w:rsidR="007373F5"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Pr>
                          <w:rFonts w:ascii="Calibri Light" w:hAnsi="Calibri Light" w:cs="Calibri Light"/>
                          <w:bCs/>
                          <w:color w:val="808080"/>
                          <w:sz w:val="28"/>
                          <w:szCs w:val="32"/>
                          <w14:ligatures w14:val="none"/>
                        </w:rPr>
                        <w:t>Payment/Billing/Taxes</w:t>
                      </w:r>
                      <w:r>
                        <w:rPr>
                          <w:rFonts w:ascii="Calibri Light" w:hAnsi="Calibri Light" w:cs="Calibri Light"/>
                          <w:b/>
                          <w:bCs/>
                          <w:color w:val="808080"/>
                          <w:sz w:val="28"/>
                          <w:szCs w:val="32"/>
                          <w14:ligatures w14:val="none"/>
                        </w:rPr>
                        <w:t>………………………………………………………………………2</w:t>
                      </w:r>
                      <w:r w:rsidR="00AD336B">
                        <w:rPr>
                          <w:rFonts w:ascii="Calibri Light" w:hAnsi="Calibri Light" w:cs="Calibri Light"/>
                          <w:b/>
                          <w:bCs/>
                          <w:color w:val="808080"/>
                          <w:sz w:val="28"/>
                          <w:szCs w:val="32"/>
                          <w14:ligatures w14:val="none"/>
                        </w:rPr>
                        <w:t>1</w:t>
                      </w:r>
                    </w:p>
                    <w:p w14:paraId="1A6175E7" w14:textId="77777777" w:rsidR="007373F5"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Pr>
                          <w:rFonts w:ascii="Calibri Light" w:hAnsi="Calibri Light" w:cs="Calibri Light"/>
                          <w:bCs/>
                          <w:color w:val="808080"/>
                          <w:sz w:val="28"/>
                          <w:szCs w:val="32"/>
                          <w14:ligatures w14:val="none"/>
                        </w:rPr>
                        <w:t xml:space="preserve">Training </w:t>
                      </w:r>
                      <w:r>
                        <w:rPr>
                          <w:rFonts w:ascii="Calibri Light" w:hAnsi="Calibri Light" w:cs="Calibri Light"/>
                          <w:b/>
                          <w:bCs/>
                          <w:color w:val="808080"/>
                          <w:sz w:val="28"/>
                          <w:szCs w:val="32"/>
                          <w14:ligatures w14:val="none"/>
                        </w:rPr>
                        <w:t>……………………………………………………………………………………………2</w:t>
                      </w:r>
                      <w:r w:rsidR="00AD336B">
                        <w:rPr>
                          <w:rFonts w:ascii="Calibri Light" w:hAnsi="Calibri Light" w:cs="Calibri Light"/>
                          <w:b/>
                          <w:bCs/>
                          <w:color w:val="808080"/>
                          <w:sz w:val="28"/>
                          <w:szCs w:val="32"/>
                          <w14:ligatures w14:val="none"/>
                        </w:rPr>
                        <w:t>2</w:t>
                      </w:r>
                    </w:p>
                    <w:p w14:paraId="27F4E0DB" w14:textId="77777777" w:rsidR="007373F5"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Pr>
                          <w:rFonts w:ascii="Calibri Light" w:hAnsi="Calibri Light" w:cs="Calibri Light"/>
                          <w:bCs/>
                          <w:color w:val="808080"/>
                          <w:sz w:val="28"/>
                          <w:szCs w:val="32"/>
                          <w14:ligatures w14:val="none"/>
                        </w:rPr>
                        <w:t xml:space="preserve">Incident Reporting, UIs/MUIs </w:t>
                      </w:r>
                      <w:r>
                        <w:rPr>
                          <w:rFonts w:ascii="Calibri Light" w:hAnsi="Calibri Light" w:cs="Calibri Light"/>
                          <w:b/>
                          <w:bCs/>
                          <w:color w:val="808080"/>
                          <w:sz w:val="28"/>
                          <w:szCs w:val="32"/>
                          <w14:ligatures w14:val="none"/>
                        </w:rPr>
                        <w:t>……………………………………………………</w:t>
                      </w:r>
                      <w:r w:rsidR="00AD336B">
                        <w:rPr>
                          <w:rFonts w:ascii="Calibri Light" w:hAnsi="Calibri Light" w:cs="Calibri Light"/>
                          <w:b/>
                          <w:bCs/>
                          <w:color w:val="808080"/>
                          <w:sz w:val="28"/>
                          <w:szCs w:val="32"/>
                          <w14:ligatures w14:val="none"/>
                        </w:rPr>
                        <w:t>..22-23</w:t>
                      </w:r>
                    </w:p>
                    <w:p w14:paraId="78630566" w14:textId="77777777" w:rsidR="007373F5" w:rsidRPr="00524F70" w:rsidRDefault="007373F5" w:rsidP="00F705DF">
                      <w:pPr>
                        <w:pStyle w:val="ListParagraph"/>
                        <w:widowControl w:val="0"/>
                        <w:numPr>
                          <w:ilvl w:val="1"/>
                          <w:numId w:val="1"/>
                        </w:numPr>
                        <w:spacing w:after="0"/>
                        <w:rPr>
                          <w:rFonts w:ascii="Calibri Light" w:hAnsi="Calibri Light" w:cs="Calibri Light"/>
                          <w:b/>
                          <w:bCs/>
                          <w:color w:val="808080"/>
                          <w:sz w:val="28"/>
                          <w:szCs w:val="32"/>
                          <w14:ligatures w14:val="none"/>
                        </w:rPr>
                      </w:pPr>
                      <w:r>
                        <w:rPr>
                          <w:rFonts w:ascii="Calibri Light" w:hAnsi="Calibri Light" w:cs="Calibri Light"/>
                          <w:bCs/>
                          <w:color w:val="808080"/>
                          <w:sz w:val="28"/>
                          <w:szCs w:val="32"/>
                          <w14:ligatures w14:val="none"/>
                        </w:rPr>
                        <w:t>Other</w:t>
                      </w:r>
                      <w:r>
                        <w:rPr>
                          <w:rFonts w:ascii="Calibri Light" w:hAnsi="Calibri Light" w:cs="Calibri Light"/>
                          <w:b/>
                          <w:bCs/>
                          <w:color w:val="808080"/>
                          <w:sz w:val="28"/>
                          <w:szCs w:val="32"/>
                          <w14:ligatures w14:val="none"/>
                        </w:rPr>
                        <w:t>…………………………………………………………………………………..…………</w:t>
                      </w:r>
                      <w:r w:rsidR="00B957EF">
                        <w:rPr>
                          <w:rFonts w:ascii="Calibri Light" w:hAnsi="Calibri Light" w:cs="Calibri Light"/>
                          <w:b/>
                          <w:bCs/>
                          <w:color w:val="808080"/>
                          <w:sz w:val="28"/>
                          <w:szCs w:val="32"/>
                          <w14:ligatures w14:val="none"/>
                        </w:rPr>
                        <w:t>…</w:t>
                      </w:r>
                      <w:r>
                        <w:rPr>
                          <w:rFonts w:ascii="Calibri Light" w:hAnsi="Calibri Light" w:cs="Calibri Light"/>
                          <w:b/>
                          <w:bCs/>
                          <w:color w:val="808080"/>
                          <w:sz w:val="28"/>
                          <w:szCs w:val="32"/>
                          <w14:ligatures w14:val="none"/>
                        </w:rPr>
                        <w:t>2</w:t>
                      </w:r>
                      <w:r w:rsidR="00AD336B">
                        <w:rPr>
                          <w:rFonts w:ascii="Calibri Light" w:hAnsi="Calibri Light" w:cs="Calibri Light"/>
                          <w:b/>
                          <w:bCs/>
                          <w:color w:val="808080"/>
                          <w:sz w:val="28"/>
                          <w:szCs w:val="32"/>
                          <w14:ligatures w14:val="none"/>
                        </w:rPr>
                        <w:t>3</w:t>
                      </w:r>
                    </w:p>
                    <w:p w14:paraId="09D32414" w14:textId="77777777" w:rsidR="007373F5" w:rsidRPr="00457BA0" w:rsidRDefault="007373F5" w:rsidP="00F705DF">
                      <w:pPr>
                        <w:pStyle w:val="ListParagraph"/>
                        <w:widowControl w:val="0"/>
                        <w:spacing w:after="0"/>
                        <w:rPr>
                          <w:rFonts w:asciiTheme="majorHAnsi" w:hAnsiTheme="majorHAnsi" w:cstheme="majorHAnsi"/>
                          <w:b/>
                          <w:bCs/>
                          <w:color w:val="808080"/>
                          <w:sz w:val="28"/>
                          <w:szCs w:val="32"/>
                          <w14:ligatures w14:val="none"/>
                        </w:rPr>
                      </w:pPr>
                    </w:p>
                  </w:txbxContent>
                </v:textbox>
                <w10:wrap anchorx="margin"/>
              </v:shape>
            </w:pict>
          </mc:Fallback>
        </mc:AlternateContent>
      </w:r>
    </w:p>
    <w:p w14:paraId="3C3DC50A" w14:textId="77777777" w:rsidR="006E7E72" w:rsidRPr="00661C0E" w:rsidRDefault="006E7E72" w:rsidP="006E7E72"/>
    <w:p w14:paraId="28BCF1E4" w14:textId="77777777" w:rsidR="006E7E72" w:rsidRPr="00661C0E" w:rsidRDefault="006E7E72" w:rsidP="006E7E72"/>
    <w:p w14:paraId="739888D3" w14:textId="77777777" w:rsidR="006E7E72" w:rsidRDefault="006E7E72" w:rsidP="006E7E72"/>
    <w:p w14:paraId="3DC5EE0E" w14:textId="77777777" w:rsidR="006E7E72" w:rsidRDefault="006E7E72" w:rsidP="006E7E72">
      <w:pPr>
        <w:tabs>
          <w:tab w:val="left" w:pos="2976"/>
        </w:tabs>
      </w:pPr>
      <w:r>
        <w:tab/>
      </w:r>
    </w:p>
    <w:p w14:paraId="6D4A5C09" w14:textId="77777777" w:rsidR="006E7E72" w:rsidRDefault="006E7E72" w:rsidP="006E7E72">
      <w:pPr>
        <w:tabs>
          <w:tab w:val="left" w:pos="2976"/>
        </w:tabs>
      </w:pPr>
    </w:p>
    <w:p w14:paraId="58B9B403" w14:textId="77777777" w:rsidR="006E7E72" w:rsidRDefault="006E7E72" w:rsidP="006E7E72">
      <w:pPr>
        <w:tabs>
          <w:tab w:val="left" w:pos="2976"/>
        </w:tabs>
      </w:pPr>
    </w:p>
    <w:p w14:paraId="673BC2E9" w14:textId="77777777" w:rsidR="006E7E72" w:rsidRDefault="006E7E72" w:rsidP="006E7E72">
      <w:pPr>
        <w:tabs>
          <w:tab w:val="left" w:pos="2976"/>
        </w:tabs>
      </w:pPr>
    </w:p>
    <w:p w14:paraId="7AB14D17" w14:textId="77777777" w:rsidR="006E7E72" w:rsidRDefault="006E7E72" w:rsidP="006E7E72">
      <w:pPr>
        <w:tabs>
          <w:tab w:val="left" w:pos="2976"/>
        </w:tabs>
      </w:pPr>
    </w:p>
    <w:p w14:paraId="7EE7737F" w14:textId="77777777" w:rsidR="006E7E72" w:rsidRDefault="006E7E72" w:rsidP="006E7E72">
      <w:pPr>
        <w:tabs>
          <w:tab w:val="left" w:pos="2976"/>
        </w:tabs>
      </w:pPr>
    </w:p>
    <w:p w14:paraId="1046D0FE" w14:textId="77777777" w:rsidR="006E7E72" w:rsidRDefault="006E7E72" w:rsidP="006E7E72">
      <w:pPr>
        <w:tabs>
          <w:tab w:val="left" w:pos="2976"/>
        </w:tabs>
      </w:pPr>
    </w:p>
    <w:p w14:paraId="07CC4B83" w14:textId="77777777" w:rsidR="006E7E72" w:rsidRDefault="006E7E72" w:rsidP="006E7E72">
      <w:pPr>
        <w:tabs>
          <w:tab w:val="left" w:pos="2976"/>
        </w:tabs>
      </w:pPr>
    </w:p>
    <w:p w14:paraId="43798CA6" w14:textId="77777777" w:rsidR="006E7E72" w:rsidRDefault="006E7E72" w:rsidP="006E7E72">
      <w:pPr>
        <w:tabs>
          <w:tab w:val="left" w:pos="2976"/>
        </w:tabs>
      </w:pPr>
    </w:p>
    <w:p w14:paraId="29158EA7" w14:textId="77777777" w:rsidR="006E7E72" w:rsidRDefault="006E7E72" w:rsidP="006E7E72">
      <w:pPr>
        <w:tabs>
          <w:tab w:val="left" w:pos="2976"/>
        </w:tabs>
      </w:pPr>
    </w:p>
    <w:p w14:paraId="3B0E680C" w14:textId="77777777" w:rsidR="006E7E72" w:rsidRDefault="006E7E72" w:rsidP="006E7E72">
      <w:pPr>
        <w:tabs>
          <w:tab w:val="left" w:pos="2976"/>
        </w:tabs>
      </w:pPr>
    </w:p>
    <w:p w14:paraId="32BA63DC" w14:textId="77777777" w:rsidR="006E7E72" w:rsidRDefault="006E7E72" w:rsidP="006E7E72">
      <w:pPr>
        <w:tabs>
          <w:tab w:val="left" w:pos="2976"/>
        </w:tabs>
      </w:pPr>
    </w:p>
    <w:p w14:paraId="3395BE0C" w14:textId="77777777" w:rsidR="006E7E72" w:rsidRDefault="006E7E72" w:rsidP="006E7E72">
      <w:pPr>
        <w:tabs>
          <w:tab w:val="left" w:pos="2976"/>
        </w:tabs>
      </w:pPr>
    </w:p>
    <w:p w14:paraId="12A8A502" w14:textId="77777777" w:rsidR="006E7E72" w:rsidRDefault="006E7E72" w:rsidP="006E7E72">
      <w:pPr>
        <w:tabs>
          <w:tab w:val="left" w:pos="2976"/>
        </w:tabs>
      </w:pPr>
    </w:p>
    <w:p w14:paraId="6ACEFE9D" w14:textId="77777777" w:rsidR="006E7E72" w:rsidRDefault="006E7E72" w:rsidP="006E7E72">
      <w:pPr>
        <w:tabs>
          <w:tab w:val="left" w:pos="2976"/>
        </w:tabs>
      </w:pPr>
    </w:p>
    <w:p w14:paraId="220AB26A" w14:textId="77777777" w:rsidR="006E7E72" w:rsidRDefault="006E7E72" w:rsidP="006E7E72">
      <w:pPr>
        <w:tabs>
          <w:tab w:val="left" w:pos="2976"/>
        </w:tabs>
      </w:pPr>
    </w:p>
    <w:p w14:paraId="0F6B5D35" w14:textId="77777777" w:rsidR="006E7E72" w:rsidRDefault="006E7E72" w:rsidP="006E7E72">
      <w:pPr>
        <w:tabs>
          <w:tab w:val="left" w:pos="2976"/>
        </w:tabs>
      </w:pPr>
    </w:p>
    <w:p w14:paraId="24E385C9" w14:textId="77777777" w:rsidR="006E7E72" w:rsidRDefault="006E7E72" w:rsidP="006E7E72">
      <w:pPr>
        <w:tabs>
          <w:tab w:val="left" w:pos="2976"/>
        </w:tabs>
      </w:pPr>
    </w:p>
    <w:p w14:paraId="47902717" w14:textId="77777777" w:rsidR="006E7E72" w:rsidRDefault="006E7E72" w:rsidP="006E7E72">
      <w:pPr>
        <w:tabs>
          <w:tab w:val="left" w:pos="2976"/>
        </w:tabs>
      </w:pPr>
    </w:p>
    <w:p w14:paraId="00388A9B" w14:textId="77777777" w:rsidR="006E7E72" w:rsidRDefault="006E7E72" w:rsidP="006E7E72">
      <w:pPr>
        <w:tabs>
          <w:tab w:val="left" w:pos="2976"/>
        </w:tabs>
      </w:pPr>
    </w:p>
    <w:p w14:paraId="142A0958" w14:textId="77777777" w:rsidR="006E7E72" w:rsidRDefault="006E7E72" w:rsidP="006E7E72">
      <w:pPr>
        <w:tabs>
          <w:tab w:val="left" w:pos="2976"/>
        </w:tabs>
      </w:pPr>
    </w:p>
    <w:p w14:paraId="2BB52ED1" w14:textId="77777777" w:rsidR="006E7E72" w:rsidRDefault="006E7E72" w:rsidP="006E7E72">
      <w:pPr>
        <w:tabs>
          <w:tab w:val="left" w:pos="2976"/>
        </w:tabs>
      </w:pPr>
    </w:p>
    <w:p w14:paraId="60D1D276" w14:textId="77777777" w:rsidR="006E7E72" w:rsidRDefault="006E7E72" w:rsidP="006E7E72">
      <w:pPr>
        <w:tabs>
          <w:tab w:val="left" w:pos="2976"/>
        </w:tabs>
      </w:pPr>
    </w:p>
    <w:p w14:paraId="6C83D04E" w14:textId="77777777" w:rsidR="006E7E72" w:rsidRDefault="006E7E72" w:rsidP="006E7E72">
      <w:pPr>
        <w:tabs>
          <w:tab w:val="left" w:pos="2976"/>
        </w:tabs>
      </w:pPr>
    </w:p>
    <w:p w14:paraId="17DB3F91" w14:textId="77777777" w:rsidR="006E7E72" w:rsidRDefault="006E7E72" w:rsidP="006E7E72">
      <w:pPr>
        <w:tabs>
          <w:tab w:val="left" w:pos="2976"/>
        </w:tabs>
      </w:pPr>
    </w:p>
    <w:p w14:paraId="512261A3" w14:textId="77777777" w:rsidR="006E7E72" w:rsidRDefault="006E7E72" w:rsidP="006E7E72">
      <w:pPr>
        <w:tabs>
          <w:tab w:val="left" w:pos="2976"/>
        </w:tabs>
      </w:pPr>
    </w:p>
    <w:p w14:paraId="2F087A64" w14:textId="77777777" w:rsidR="006E7E72" w:rsidRPr="00524F70" w:rsidRDefault="006E7E72" w:rsidP="006E7E72">
      <w:pPr>
        <w:keepNext/>
        <w:keepLines/>
        <w:spacing w:after="0" w:line="276" w:lineRule="auto"/>
        <w:jc w:val="center"/>
        <w:outlineLvl w:val="0"/>
        <w:rPr>
          <w:color w:val="2E74B5"/>
          <w:sz w:val="52"/>
          <w:szCs w:val="32"/>
          <w:lang w:eastAsia="ja-JP"/>
        </w:rPr>
      </w:pPr>
      <w:r>
        <w:rPr>
          <w:b/>
          <w:bCs/>
          <w:color w:val="347557"/>
          <w:kern w:val="24"/>
          <w:sz w:val="52"/>
          <w:szCs w:val="56"/>
        </w:rPr>
        <w:t>IMPORTANT CONTACT INFORMATION</w:t>
      </w:r>
    </w:p>
    <w:p w14:paraId="734C0F70" w14:textId="77777777" w:rsidR="006E7E72" w:rsidRDefault="006E7E72" w:rsidP="006E7E72">
      <w:pPr>
        <w:spacing w:after="200" w:line="276" w:lineRule="auto"/>
        <w:rPr>
          <w:rFonts w:ascii="Calibri Light" w:hAnsi="Calibri Light" w:cs="Calibri Light"/>
          <w:sz w:val="24"/>
          <w:lang w:eastAsia="ja-JP"/>
        </w:rPr>
      </w:pPr>
      <w:r>
        <w:rPr>
          <w:rFonts w:ascii="Calibri Light" w:hAnsi="Calibri Light" w:cs="Calibri Light"/>
          <w:sz w:val="24"/>
          <w:lang w:eastAsia="ja-JP"/>
        </w:rPr>
        <w:t>The below listed contact information will be helpful for you to keep on-hand.  This list is not all inclusive and there may be other contact information you will want to retain.</w:t>
      </w:r>
    </w:p>
    <w:p w14:paraId="47F935F8" w14:textId="77777777" w:rsidR="00F77DA8" w:rsidRP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b/>
          <w:bCs/>
          <w:sz w:val="24"/>
          <w:lang w:eastAsia="ja-JP"/>
        </w:rPr>
        <w:t>Service &amp; Support Division</w:t>
      </w:r>
      <w:r w:rsidR="00EA07CE">
        <w:rPr>
          <w:rFonts w:ascii="Calibri Light" w:hAnsi="Calibri Light" w:cs="Calibri Light"/>
          <w:b/>
          <w:bCs/>
          <w:sz w:val="24"/>
          <w:lang w:eastAsia="ja-JP"/>
        </w:rPr>
        <w:t>:</w:t>
      </w:r>
      <w:r w:rsidRPr="00F77DA8">
        <w:rPr>
          <w:rFonts w:ascii="Calibri Light" w:hAnsi="Calibri Light" w:cs="Calibri Light"/>
          <w:b/>
          <w:bCs/>
          <w:sz w:val="24"/>
          <w:lang w:eastAsia="ja-JP"/>
        </w:rPr>
        <w:t xml:space="preserve"> </w:t>
      </w:r>
      <w:r w:rsidR="00172688">
        <w:rPr>
          <w:rFonts w:ascii="Calibri Light" w:hAnsi="Calibri Light" w:cs="Calibri Light"/>
          <w:b/>
          <w:bCs/>
          <w:sz w:val="24"/>
          <w:lang w:eastAsia="ja-JP"/>
        </w:rPr>
        <w:t>(937) 382-7889</w:t>
      </w:r>
    </w:p>
    <w:p w14:paraId="3E9855B8" w14:textId="77777777" w:rsidR="00F77DA8" w:rsidRPr="00F77DA8" w:rsidRDefault="00F77DA8" w:rsidP="00F77DA8">
      <w:pPr>
        <w:spacing w:after="200" w:line="276" w:lineRule="auto"/>
        <w:rPr>
          <w:rFonts w:ascii="Calibri Light" w:hAnsi="Calibri Light" w:cs="Calibri Light"/>
          <w:sz w:val="24"/>
          <w:u w:val="single"/>
          <w:lang w:eastAsia="ja-JP"/>
        </w:rPr>
      </w:pPr>
      <w:r w:rsidRPr="00F77DA8">
        <w:rPr>
          <w:rFonts w:ascii="Calibri Light" w:hAnsi="Calibri Light" w:cs="Calibri Light"/>
          <w:sz w:val="24"/>
          <w:u w:val="single"/>
          <w:lang w:eastAsia="ja-JP"/>
        </w:rPr>
        <w:t xml:space="preserve">Contact Information: </w:t>
      </w:r>
    </w:p>
    <w:p w14:paraId="751D3986" w14:textId="570DC2C7" w:rsid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sz w:val="24"/>
          <w:lang w:eastAsia="ja-JP"/>
        </w:rPr>
        <w:t xml:space="preserve">Director: Kim Doss, </w:t>
      </w:r>
      <w:hyperlink r:id="rId15" w:history="1">
        <w:r w:rsidR="006F4641" w:rsidRPr="004E15F9">
          <w:rPr>
            <w:rStyle w:val="Hyperlink"/>
            <w:rFonts w:ascii="Calibri Light" w:hAnsi="Calibri Light" w:cs="Calibri Light"/>
            <w:sz w:val="24"/>
            <w:lang w:eastAsia="ja-JP"/>
          </w:rPr>
          <w:t>kdoss@clintondd.org</w:t>
        </w:r>
      </w:hyperlink>
    </w:p>
    <w:p w14:paraId="7D34C708" w14:textId="45247B05" w:rsid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sz w:val="24"/>
          <w:lang w:eastAsia="ja-JP"/>
        </w:rPr>
        <w:t xml:space="preserve">Service and Support Manager: Amy Sexton, </w:t>
      </w:r>
      <w:hyperlink r:id="rId16" w:history="1">
        <w:r w:rsidR="006F4641" w:rsidRPr="004E15F9">
          <w:rPr>
            <w:rStyle w:val="Hyperlink"/>
            <w:rFonts w:ascii="Calibri Light" w:hAnsi="Calibri Light" w:cs="Calibri Light"/>
            <w:sz w:val="24"/>
            <w:lang w:eastAsia="ja-JP"/>
          </w:rPr>
          <w:t>asexton@clintondd.org</w:t>
        </w:r>
      </w:hyperlink>
      <w:r w:rsidRPr="00F77DA8">
        <w:rPr>
          <w:rFonts w:ascii="Calibri Light" w:hAnsi="Calibri Light" w:cs="Calibri Light"/>
          <w:sz w:val="24"/>
          <w:lang w:eastAsia="ja-JP"/>
        </w:rPr>
        <w:t xml:space="preserve"> </w:t>
      </w:r>
    </w:p>
    <w:p w14:paraId="6CC479C3" w14:textId="4DEC6A96" w:rsid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sz w:val="24"/>
          <w:lang w:eastAsia="ja-JP"/>
        </w:rPr>
        <w:t>Eligibility and In</w:t>
      </w:r>
      <w:r w:rsidR="00B36782">
        <w:rPr>
          <w:rFonts w:ascii="Calibri Light" w:hAnsi="Calibri Light" w:cs="Calibri Light"/>
          <w:sz w:val="24"/>
          <w:lang w:eastAsia="ja-JP"/>
        </w:rPr>
        <w:t xml:space="preserve">vestigation </w:t>
      </w:r>
      <w:r w:rsidRPr="00F77DA8">
        <w:rPr>
          <w:rFonts w:ascii="Calibri Light" w:hAnsi="Calibri Light" w:cs="Calibri Light"/>
          <w:sz w:val="24"/>
          <w:lang w:eastAsia="ja-JP"/>
        </w:rPr>
        <w:t xml:space="preserve">Coordinator: Crystal Guisleman, </w:t>
      </w:r>
      <w:hyperlink r:id="rId17" w:history="1">
        <w:r w:rsidR="006F4641" w:rsidRPr="004E15F9">
          <w:rPr>
            <w:rStyle w:val="Hyperlink"/>
            <w:rFonts w:ascii="Calibri Light" w:hAnsi="Calibri Light" w:cs="Calibri Light"/>
            <w:sz w:val="24"/>
            <w:lang w:eastAsia="ja-JP"/>
          </w:rPr>
          <w:t>cguisleman@clintondd.org</w:t>
        </w:r>
      </w:hyperlink>
      <w:r w:rsidRPr="00F77DA8">
        <w:rPr>
          <w:rFonts w:ascii="Calibri Light" w:hAnsi="Calibri Light" w:cs="Calibri Light"/>
          <w:sz w:val="24"/>
          <w:lang w:eastAsia="ja-JP"/>
        </w:rPr>
        <w:t xml:space="preserve"> </w:t>
      </w:r>
    </w:p>
    <w:p w14:paraId="4880116B" w14:textId="269D7ADB" w:rsid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sz w:val="24"/>
          <w:lang w:eastAsia="ja-JP"/>
        </w:rPr>
        <w:t xml:space="preserve">Secretary: Kelly Williams, </w:t>
      </w:r>
      <w:hyperlink r:id="rId18" w:history="1">
        <w:r w:rsidR="006F4641" w:rsidRPr="004E15F9">
          <w:rPr>
            <w:rStyle w:val="Hyperlink"/>
            <w:rFonts w:ascii="Calibri Light" w:hAnsi="Calibri Light" w:cs="Calibri Light"/>
            <w:sz w:val="24"/>
            <w:lang w:eastAsia="ja-JP"/>
          </w:rPr>
          <w:t>kwilliams@clintondd.org</w:t>
        </w:r>
      </w:hyperlink>
      <w:r w:rsidRPr="00F77DA8">
        <w:rPr>
          <w:rFonts w:ascii="Calibri Light" w:hAnsi="Calibri Light" w:cs="Calibri Light"/>
          <w:sz w:val="24"/>
          <w:lang w:eastAsia="ja-JP"/>
        </w:rPr>
        <w:t xml:space="preserve"> </w:t>
      </w:r>
    </w:p>
    <w:p w14:paraId="74291F24" w14:textId="4CD8625B" w:rsidR="00F77DA8" w:rsidRDefault="00F77DA8" w:rsidP="00F77DA8">
      <w:pPr>
        <w:spacing w:after="200" w:line="276" w:lineRule="auto"/>
        <w:rPr>
          <w:rStyle w:val="Hyperlink"/>
          <w:rFonts w:ascii="Calibri Light" w:hAnsi="Calibri Light" w:cs="Calibri Light"/>
          <w:sz w:val="24"/>
          <w:lang w:eastAsia="ja-JP"/>
        </w:rPr>
      </w:pPr>
      <w:r>
        <w:rPr>
          <w:rFonts w:ascii="Calibri Light" w:hAnsi="Calibri Light" w:cs="Calibri Light"/>
          <w:sz w:val="24"/>
          <w:lang w:eastAsia="ja-JP"/>
        </w:rPr>
        <w:t>Provider Support Coordinator,</w:t>
      </w:r>
      <w:r w:rsidR="00B36782">
        <w:rPr>
          <w:rFonts w:ascii="Calibri Light" w:hAnsi="Calibri Light" w:cs="Calibri Light"/>
          <w:sz w:val="24"/>
          <w:lang w:eastAsia="ja-JP"/>
        </w:rPr>
        <w:t xml:space="preserve"> Amanda Van Tress,</w:t>
      </w:r>
      <w:r>
        <w:rPr>
          <w:rFonts w:ascii="Calibri Light" w:hAnsi="Calibri Light" w:cs="Calibri Light"/>
          <w:sz w:val="24"/>
          <w:lang w:eastAsia="ja-JP"/>
        </w:rPr>
        <w:t xml:space="preserve"> </w:t>
      </w:r>
      <w:hyperlink r:id="rId19" w:history="1">
        <w:r w:rsidR="006F4641" w:rsidRPr="004E15F9">
          <w:rPr>
            <w:rStyle w:val="Hyperlink"/>
            <w:rFonts w:ascii="Calibri Light" w:hAnsi="Calibri Light" w:cs="Calibri Light"/>
            <w:sz w:val="24"/>
            <w:lang w:eastAsia="ja-JP"/>
          </w:rPr>
          <w:t>avantress@clintondd.org</w:t>
        </w:r>
      </w:hyperlink>
    </w:p>
    <w:p w14:paraId="0767FC80" w14:textId="6ABA231C" w:rsidR="00B36782" w:rsidRDefault="00B36782" w:rsidP="00F77DA8">
      <w:pPr>
        <w:spacing w:after="200" w:line="276" w:lineRule="auto"/>
        <w:rPr>
          <w:rFonts w:ascii="Calibri Light" w:hAnsi="Calibri Light" w:cs="Calibri Light"/>
          <w:sz w:val="24"/>
          <w:lang w:eastAsia="ja-JP"/>
        </w:rPr>
      </w:pPr>
      <w:r>
        <w:rPr>
          <w:rStyle w:val="Hyperlink"/>
          <w:rFonts w:ascii="Calibri Light" w:hAnsi="Calibri Light" w:cs="Calibri Light"/>
          <w:color w:val="auto"/>
          <w:sz w:val="24"/>
          <w:u w:val="none"/>
          <w:lang w:eastAsia="ja-JP"/>
        </w:rPr>
        <w:t xml:space="preserve">Employment Coordinator, </w:t>
      </w:r>
      <w:r w:rsidRPr="00B36782">
        <w:rPr>
          <w:rStyle w:val="Hyperlink"/>
          <w:rFonts w:ascii="Calibri Light" w:hAnsi="Calibri Light" w:cs="Calibri Light"/>
          <w:color w:val="auto"/>
          <w:sz w:val="24"/>
          <w:u w:val="none"/>
          <w:lang w:eastAsia="ja-JP"/>
        </w:rPr>
        <w:t>Rebecca Baker,</w:t>
      </w:r>
      <w:r>
        <w:rPr>
          <w:rStyle w:val="Hyperlink"/>
          <w:rFonts w:ascii="Calibri Light" w:hAnsi="Calibri Light" w:cs="Calibri Light"/>
          <w:color w:val="auto"/>
          <w:sz w:val="24"/>
          <w:u w:val="none"/>
          <w:lang w:eastAsia="ja-JP"/>
        </w:rPr>
        <w:t xml:space="preserve"> </w:t>
      </w:r>
      <w:hyperlink r:id="rId20" w:history="1">
        <w:r w:rsidR="006F4641" w:rsidRPr="004E15F9">
          <w:rPr>
            <w:rStyle w:val="Hyperlink"/>
            <w:rFonts w:ascii="Calibri Light" w:hAnsi="Calibri Light" w:cs="Calibri Light"/>
            <w:sz w:val="24"/>
            <w:lang w:eastAsia="ja-JP"/>
          </w:rPr>
          <w:t>rbaker@clintondd.org</w:t>
        </w:r>
      </w:hyperlink>
    </w:p>
    <w:p w14:paraId="689CB025" w14:textId="77777777" w:rsidR="00F77DA8" w:rsidRPr="00F77DA8" w:rsidRDefault="00F77DA8" w:rsidP="00F77DA8">
      <w:pPr>
        <w:spacing w:after="200" w:line="276" w:lineRule="auto"/>
        <w:rPr>
          <w:rFonts w:ascii="Calibri Light" w:hAnsi="Calibri Light" w:cs="Calibri Light"/>
          <w:sz w:val="24"/>
          <w:u w:val="single"/>
          <w:lang w:eastAsia="ja-JP"/>
        </w:rPr>
      </w:pPr>
      <w:r w:rsidRPr="00F77DA8">
        <w:rPr>
          <w:rFonts w:ascii="Calibri Light" w:hAnsi="Calibri Light" w:cs="Calibri Light"/>
          <w:sz w:val="24"/>
          <w:u w:val="single"/>
          <w:lang w:eastAsia="ja-JP"/>
        </w:rPr>
        <w:t xml:space="preserve">Service and Support Administrators: </w:t>
      </w:r>
    </w:p>
    <w:p w14:paraId="5E1E763F" w14:textId="112F2FF9" w:rsid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sz w:val="24"/>
          <w:lang w:eastAsia="ja-JP"/>
        </w:rPr>
        <w:t xml:space="preserve">Lisa Caplinger, </w:t>
      </w:r>
      <w:hyperlink r:id="rId21" w:history="1">
        <w:r w:rsidR="006F4641" w:rsidRPr="004E15F9">
          <w:rPr>
            <w:rStyle w:val="Hyperlink"/>
            <w:rFonts w:ascii="Calibri Light" w:hAnsi="Calibri Light" w:cs="Calibri Light"/>
            <w:sz w:val="24"/>
            <w:lang w:eastAsia="ja-JP"/>
          </w:rPr>
          <w:t>lcaplinger@clintondd.org</w:t>
        </w:r>
      </w:hyperlink>
      <w:r w:rsidRPr="00F77DA8">
        <w:rPr>
          <w:rFonts w:ascii="Calibri Light" w:hAnsi="Calibri Light" w:cs="Calibri Light"/>
          <w:sz w:val="24"/>
          <w:lang w:eastAsia="ja-JP"/>
        </w:rPr>
        <w:t xml:space="preserve"> </w:t>
      </w:r>
    </w:p>
    <w:p w14:paraId="51AB43ED" w14:textId="1D02A88F" w:rsid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sz w:val="24"/>
          <w:lang w:eastAsia="ja-JP"/>
        </w:rPr>
        <w:t xml:space="preserve">Sara Luttrell, </w:t>
      </w:r>
      <w:hyperlink r:id="rId22" w:history="1">
        <w:r w:rsidR="006F4641" w:rsidRPr="004E15F9">
          <w:rPr>
            <w:rStyle w:val="Hyperlink"/>
            <w:rFonts w:ascii="Calibri Light" w:hAnsi="Calibri Light" w:cs="Calibri Light"/>
            <w:sz w:val="24"/>
            <w:lang w:eastAsia="ja-JP"/>
          </w:rPr>
          <w:t>sluttrell@clintondd.org</w:t>
        </w:r>
      </w:hyperlink>
      <w:r w:rsidRPr="00F77DA8">
        <w:rPr>
          <w:rFonts w:ascii="Calibri Light" w:hAnsi="Calibri Light" w:cs="Calibri Light"/>
          <w:sz w:val="24"/>
          <w:lang w:eastAsia="ja-JP"/>
        </w:rPr>
        <w:t xml:space="preserve"> </w:t>
      </w:r>
    </w:p>
    <w:p w14:paraId="3259AA4C" w14:textId="3B5410D5" w:rsid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sz w:val="24"/>
          <w:lang w:eastAsia="ja-JP"/>
        </w:rPr>
        <w:t xml:space="preserve">Stephanie Osborn, </w:t>
      </w:r>
      <w:hyperlink r:id="rId23" w:history="1">
        <w:r w:rsidR="006F4641" w:rsidRPr="004E15F9">
          <w:rPr>
            <w:rStyle w:val="Hyperlink"/>
            <w:rFonts w:ascii="Calibri Light" w:hAnsi="Calibri Light" w:cs="Calibri Light"/>
            <w:sz w:val="24"/>
            <w:lang w:eastAsia="ja-JP"/>
          </w:rPr>
          <w:t>sosborn@clintondd.org</w:t>
        </w:r>
      </w:hyperlink>
      <w:r w:rsidRPr="00F77DA8">
        <w:rPr>
          <w:rFonts w:ascii="Calibri Light" w:hAnsi="Calibri Light" w:cs="Calibri Light"/>
          <w:sz w:val="24"/>
          <w:lang w:eastAsia="ja-JP"/>
        </w:rPr>
        <w:t xml:space="preserve"> </w:t>
      </w:r>
    </w:p>
    <w:p w14:paraId="34E6FF3A" w14:textId="1E25A4B5" w:rsid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sz w:val="24"/>
          <w:lang w:eastAsia="ja-JP"/>
        </w:rPr>
        <w:t xml:space="preserve">Kelly Priest, </w:t>
      </w:r>
      <w:hyperlink r:id="rId24" w:history="1">
        <w:r w:rsidR="006F4641" w:rsidRPr="004E15F9">
          <w:rPr>
            <w:rStyle w:val="Hyperlink"/>
            <w:rFonts w:ascii="Calibri Light" w:hAnsi="Calibri Light" w:cs="Calibri Light"/>
            <w:sz w:val="24"/>
            <w:lang w:eastAsia="ja-JP"/>
          </w:rPr>
          <w:t>kpriest@clintondd.org</w:t>
        </w:r>
      </w:hyperlink>
      <w:r w:rsidRPr="00F77DA8">
        <w:rPr>
          <w:rFonts w:ascii="Calibri Light" w:hAnsi="Calibri Light" w:cs="Calibri Light"/>
          <w:sz w:val="24"/>
          <w:lang w:eastAsia="ja-JP"/>
        </w:rPr>
        <w:t xml:space="preserve"> </w:t>
      </w:r>
    </w:p>
    <w:p w14:paraId="1CDA10D7" w14:textId="5E00B294" w:rsid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sz w:val="24"/>
          <w:lang w:eastAsia="ja-JP"/>
        </w:rPr>
        <w:t xml:space="preserve">Katie </w:t>
      </w:r>
      <w:r w:rsidR="00F705DF">
        <w:rPr>
          <w:rFonts w:ascii="Calibri Light" w:hAnsi="Calibri Light" w:cs="Calibri Light"/>
          <w:sz w:val="24"/>
          <w:lang w:eastAsia="ja-JP"/>
        </w:rPr>
        <w:t>Suttles</w:t>
      </w:r>
      <w:r w:rsidRPr="00F77DA8">
        <w:rPr>
          <w:rFonts w:ascii="Calibri Light" w:hAnsi="Calibri Light" w:cs="Calibri Light"/>
          <w:sz w:val="24"/>
          <w:lang w:eastAsia="ja-JP"/>
        </w:rPr>
        <w:t xml:space="preserve">, </w:t>
      </w:r>
      <w:hyperlink r:id="rId25" w:history="1">
        <w:r w:rsidR="006F4641" w:rsidRPr="004E15F9">
          <w:rPr>
            <w:rStyle w:val="Hyperlink"/>
            <w:rFonts w:ascii="Calibri Light" w:hAnsi="Calibri Light" w:cs="Calibri Light"/>
            <w:sz w:val="24"/>
            <w:lang w:eastAsia="ja-JP"/>
          </w:rPr>
          <w:t>ksuttles@clintondd.org</w:t>
        </w:r>
      </w:hyperlink>
      <w:r w:rsidRPr="00F77DA8">
        <w:rPr>
          <w:rFonts w:ascii="Calibri Light" w:hAnsi="Calibri Light" w:cs="Calibri Light"/>
          <w:sz w:val="24"/>
          <w:lang w:eastAsia="ja-JP"/>
        </w:rPr>
        <w:t xml:space="preserve"> </w:t>
      </w:r>
    </w:p>
    <w:p w14:paraId="74C4C77E" w14:textId="7248C72B" w:rsidR="00F77DA8" w:rsidRDefault="00F77DA8" w:rsidP="00F77DA8">
      <w:pPr>
        <w:spacing w:after="200" w:line="276" w:lineRule="auto"/>
        <w:rPr>
          <w:rFonts w:ascii="Calibri Light" w:hAnsi="Calibri Light" w:cs="Calibri Light"/>
          <w:sz w:val="24"/>
          <w:lang w:eastAsia="ja-JP"/>
        </w:rPr>
      </w:pPr>
      <w:r>
        <w:rPr>
          <w:rFonts w:ascii="Calibri Light" w:hAnsi="Calibri Light" w:cs="Calibri Light"/>
          <w:sz w:val="24"/>
          <w:lang w:eastAsia="ja-JP"/>
        </w:rPr>
        <w:t xml:space="preserve">Taylor Schulze, </w:t>
      </w:r>
      <w:hyperlink r:id="rId26" w:history="1">
        <w:r w:rsidR="006F4641" w:rsidRPr="004E15F9">
          <w:rPr>
            <w:rStyle w:val="Hyperlink"/>
            <w:rFonts w:ascii="Calibri Light" w:hAnsi="Calibri Light" w:cs="Calibri Light"/>
            <w:sz w:val="24"/>
            <w:lang w:eastAsia="ja-JP"/>
          </w:rPr>
          <w:t>tschulze@clintondd.org</w:t>
        </w:r>
      </w:hyperlink>
    </w:p>
    <w:p w14:paraId="3C26203D" w14:textId="14105F18" w:rsidR="00F77DA8" w:rsidRDefault="00F77DA8" w:rsidP="00F77DA8">
      <w:pPr>
        <w:spacing w:after="200" w:line="276" w:lineRule="auto"/>
        <w:rPr>
          <w:rStyle w:val="Hyperlink"/>
          <w:rFonts w:ascii="Calibri Light" w:hAnsi="Calibri Light" w:cs="Calibri Light"/>
          <w:sz w:val="24"/>
          <w:lang w:eastAsia="ja-JP"/>
        </w:rPr>
      </w:pPr>
      <w:r>
        <w:rPr>
          <w:rFonts w:ascii="Calibri Light" w:hAnsi="Calibri Light" w:cs="Calibri Light"/>
          <w:sz w:val="24"/>
          <w:lang w:eastAsia="ja-JP"/>
        </w:rPr>
        <w:t xml:space="preserve">Natalie Stratton, </w:t>
      </w:r>
      <w:hyperlink r:id="rId27" w:history="1">
        <w:r w:rsidR="006F4641" w:rsidRPr="004E15F9">
          <w:rPr>
            <w:rStyle w:val="Hyperlink"/>
            <w:rFonts w:ascii="Calibri Light" w:hAnsi="Calibri Light" w:cs="Calibri Light"/>
            <w:sz w:val="24"/>
            <w:lang w:eastAsia="ja-JP"/>
          </w:rPr>
          <w:t>nstratton@clintondd.org</w:t>
        </w:r>
      </w:hyperlink>
    </w:p>
    <w:p w14:paraId="4BC01D64" w14:textId="215C1048" w:rsidR="00B36782" w:rsidRPr="00B36782" w:rsidRDefault="00B36782" w:rsidP="00F77DA8">
      <w:pPr>
        <w:spacing w:after="200" w:line="276" w:lineRule="auto"/>
        <w:rPr>
          <w:rFonts w:ascii="Calibri Light" w:hAnsi="Calibri Light" w:cs="Calibri Light"/>
          <w:color w:val="auto"/>
          <w:sz w:val="24"/>
          <w:lang w:eastAsia="ja-JP"/>
        </w:rPr>
      </w:pPr>
      <w:r w:rsidRPr="00B36782">
        <w:rPr>
          <w:rStyle w:val="Hyperlink"/>
          <w:rFonts w:ascii="Calibri Light" w:hAnsi="Calibri Light" w:cs="Calibri Light"/>
          <w:color w:val="auto"/>
          <w:sz w:val="24"/>
          <w:u w:val="none"/>
          <w:lang w:eastAsia="ja-JP"/>
        </w:rPr>
        <w:t>Leda Volin</w:t>
      </w:r>
      <w:r w:rsidR="00B32A09">
        <w:rPr>
          <w:rStyle w:val="Hyperlink"/>
          <w:rFonts w:ascii="Calibri Light" w:hAnsi="Calibri Light" w:cs="Calibri Light"/>
          <w:color w:val="auto"/>
          <w:sz w:val="24"/>
          <w:u w:val="none"/>
          <w:lang w:eastAsia="ja-JP"/>
        </w:rPr>
        <w:t>o</w:t>
      </w:r>
      <w:r w:rsidRPr="00B36782">
        <w:rPr>
          <w:rStyle w:val="Hyperlink"/>
          <w:rFonts w:ascii="Calibri Light" w:hAnsi="Calibri Light" w:cs="Calibri Light"/>
          <w:color w:val="auto"/>
          <w:sz w:val="24"/>
          <w:u w:val="none"/>
          <w:lang w:eastAsia="ja-JP"/>
        </w:rPr>
        <w:t>,</w:t>
      </w:r>
      <w:r>
        <w:rPr>
          <w:rStyle w:val="Hyperlink"/>
          <w:rFonts w:ascii="Calibri Light" w:hAnsi="Calibri Light" w:cs="Calibri Light"/>
          <w:color w:val="auto"/>
          <w:sz w:val="24"/>
          <w:u w:val="none"/>
          <w:lang w:eastAsia="ja-JP"/>
        </w:rPr>
        <w:t xml:space="preserve"> </w:t>
      </w:r>
      <w:hyperlink r:id="rId28" w:history="1">
        <w:r w:rsidR="006F4641" w:rsidRPr="004E15F9">
          <w:rPr>
            <w:rStyle w:val="Hyperlink"/>
            <w:rFonts w:ascii="Calibri Light" w:hAnsi="Calibri Light" w:cs="Calibri Light"/>
            <w:sz w:val="24"/>
            <w:lang w:eastAsia="ja-JP"/>
          </w:rPr>
          <w:t>lvolino@clintondd.org</w:t>
        </w:r>
      </w:hyperlink>
    </w:p>
    <w:p w14:paraId="1DAF9A8E" w14:textId="77777777" w:rsidR="00F77DA8" w:rsidRPr="00F77DA8"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b/>
          <w:bCs/>
          <w:sz w:val="24"/>
          <w:lang w:eastAsia="ja-JP"/>
        </w:rPr>
        <w:t xml:space="preserve">Emergency after hours &amp; weekend phone: (937) 725-5074 </w:t>
      </w:r>
    </w:p>
    <w:p w14:paraId="74C8FD9E" w14:textId="77777777" w:rsidR="00D506A0" w:rsidRPr="00524F70" w:rsidRDefault="00F77DA8" w:rsidP="00F77DA8">
      <w:pPr>
        <w:spacing w:after="200" w:line="276" w:lineRule="auto"/>
        <w:rPr>
          <w:rFonts w:ascii="Calibri Light" w:hAnsi="Calibri Light" w:cs="Calibri Light"/>
          <w:sz w:val="24"/>
          <w:lang w:eastAsia="ja-JP"/>
        </w:rPr>
      </w:pPr>
      <w:r w:rsidRPr="00F77DA8">
        <w:rPr>
          <w:rFonts w:ascii="Calibri Light" w:hAnsi="Calibri Light" w:cs="Calibri Light"/>
          <w:sz w:val="24"/>
          <w:lang w:eastAsia="ja-JP"/>
        </w:rPr>
        <w:t xml:space="preserve">The Service and Support Division was created in January of 2002 in response to House Bill 94 for the Ohio Dept. of Developmental Disabilities (ODDD). Service and Support Staff coordinate services and supports needed by individuals with developmental disabilities (DD) to achieve </w:t>
      </w:r>
      <w:r w:rsidRPr="00F77DA8">
        <w:rPr>
          <w:rFonts w:ascii="Calibri Light" w:hAnsi="Calibri Light" w:cs="Calibri Light"/>
          <w:sz w:val="24"/>
          <w:lang w:eastAsia="ja-JP"/>
        </w:rPr>
        <w:lastRenderedPageBreak/>
        <w:t>positive outcomes for success in their daily lives. Individuals eligible for county board services have a “team” to assist them in meeting their needs.</w:t>
      </w:r>
    </w:p>
    <w:p w14:paraId="5DB693E7" w14:textId="77777777" w:rsidR="006E7E72" w:rsidRPr="00461672" w:rsidRDefault="006E7E72" w:rsidP="006E7E72">
      <w:pPr>
        <w:keepNext/>
        <w:keepLines/>
        <w:pBdr>
          <w:top w:val="single" w:sz="4" w:space="1" w:color="7F7F7F"/>
        </w:pBdr>
        <w:spacing w:before="360" w:after="0" w:line="276" w:lineRule="auto"/>
        <w:outlineLvl w:val="1"/>
        <w:rPr>
          <w:rFonts w:asciiTheme="majorHAnsi" w:hAnsiTheme="majorHAnsi" w:cstheme="majorHAnsi"/>
          <w:b/>
          <w:bCs/>
          <w:color w:val="808080"/>
          <w:sz w:val="24"/>
          <w:szCs w:val="24"/>
        </w:rPr>
      </w:pPr>
      <w:r w:rsidRPr="00461672">
        <w:rPr>
          <w:rFonts w:asciiTheme="majorHAnsi" w:hAnsiTheme="majorHAnsi" w:cstheme="majorHAnsi"/>
          <w:b/>
          <w:bCs/>
          <w:color w:val="808080"/>
          <w:sz w:val="24"/>
          <w:szCs w:val="24"/>
        </w:rPr>
        <w:t>DODD</w:t>
      </w:r>
    </w:p>
    <w:p w14:paraId="4054E859" w14:textId="77777777" w:rsidR="006E7E72" w:rsidRPr="00461672" w:rsidRDefault="006E7E72" w:rsidP="006E7E72">
      <w:pPr>
        <w:spacing w:after="200" w:line="276" w:lineRule="auto"/>
        <w:rPr>
          <w:rFonts w:asciiTheme="majorHAnsi" w:hAnsiTheme="majorHAnsi" w:cstheme="majorHAnsi"/>
          <w:sz w:val="24"/>
          <w:szCs w:val="24"/>
          <w:lang w:eastAsia="ja-JP"/>
        </w:rPr>
      </w:pPr>
      <w:r w:rsidRPr="00461672">
        <w:rPr>
          <w:rFonts w:asciiTheme="majorHAnsi" w:hAnsiTheme="majorHAnsi" w:cstheme="majorHAnsi"/>
          <w:sz w:val="24"/>
          <w:szCs w:val="24"/>
          <w:lang w:eastAsia="ja-JP"/>
        </w:rPr>
        <w:t>1.800.617.6733   - Listen to the Menu options to get to the appropriate department</w:t>
      </w:r>
    </w:p>
    <w:p w14:paraId="14627999" w14:textId="77777777" w:rsidR="006E7E72" w:rsidRPr="00461672" w:rsidRDefault="006E7E72" w:rsidP="006E7E72">
      <w:pPr>
        <w:keepNext/>
        <w:keepLines/>
        <w:pBdr>
          <w:top w:val="single" w:sz="4" w:space="1" w:color="7F7F7F"/>
        </w:pBdr>
        <w:spacing w:before="360" w:after="0" w:line="276" w:lineRule="auto"/>
        <w:outlineLvl w:val="1"/>
        <w:rPr>
          <w:rFonts w:asciiTheme="majorHAnsi" w:hAnsiTheme="majorHAnsi" w:cstheme="majorHAnsi"/>
          <w:b/>
          <w:bCs/>
          <w:color w:val="808080"/>
          <w:sz w:val="24"/>
          <w:szCs w:val="24"/>
        </w:rPr>
      </w:pPr>
      <w:r w:rsidRPr="00461672">
        <w:rPr>
          <w:rFonts w:asciiTheme="majorHAnsi" w:hAnsiTheme="majorHAnsi" w:cstheme="majorHAnsi"/>
          <w:b/>
          <w:bCs/>
          <w:color w:val="808080"/>
          <w:sz w:val="24"/>
          <w:szCs w:val="24"/>
        </w:rPr>
        <w:t>ELECTRONIC VISIT VERIFICATION (EVV)</w:t>
      </w:r>
    </w:p>
    <w:p w14:paraId="20DF9F34" w14:textId="77777777" w:rsidR="006E7E72" w:rsidRPr="00461672" w:rsidRDefault="006E7E72" w:rsidP="006E7E72">
      <w:pPr>
        <w:spacing w:after="200" w:line="276" w:lineRule="auto"/>
        <w:rPr>
          <w:rFonts w:asciiTheme="majorHAnsi" w:hAnsiTheme="majorHAnsi" w:cstheme="majorHAnsi"/>
          <w:sz w:val="24"/>
          <w:szCs w:val="24"/>
          <w:lang w:eastAsia="ja-JP"/>
        </w:rPr>
      </w:pPr>
      <w:r w:rsidRPr="00461672">
        <w:rPr>
          <w:rFonts w:asciiTheme="majorHAnsi" w:hAnsiTheme="majorHAnsi" w:cstheme="majorHAnsi"/>
          <w:sz w:val="24"/>
          <w:szCs w:val="24"/>
          <w:lang w:eastAsia="ja-JP"/>
        </w:rPr>
        <w:t xml:space="preserve">1.855.805.3505 – for technical questions about using </w:t>
      </w:r>
      <w:proofErr w:type="spellStart"/>
      <w:r w:rsidRPr="00461672">
        <w:rPr>
          <w:rFonts w:asciiTheme="majorHAnsi" w:hAnsiTheme="majorHAnsi" w:cstheme="majorHAnsi"/>
          <w:sz w:val="24"/>
          <w:szCs w:val="24"/>
          <w:lang w:eastAsia="ja-JP"/>
        </w:rPr>
        <w:t>Sandata</w:t>
      </w:r>
      <w:proofErr w:type="spellEnd"/>
      <w:r w:rsidRPr="00461672">
        <w:rPr>
          <w:rFonts w:asciiTheme="majorHAnsi" w:hAnsiTheme="majorHAnsi" w:cstheme="majorHAnsi"/>
          <w:sz w:val="24"/>
          <w:szCs w:val="24"/>
          <w:lang w:eastAsia="ja-JP"/>
        </w:rPr>
        <w:t xml:space="preserve"> EVV (EVV Customer Care)</w:t>
      </w:r>
    </w:p>
    <w:p w14:paraId="3DEB3F58" w14:textId="77777777" w:rsidR="006E7E72" w:rsidRPr="00461672" w:rsidRDefault="006E7E72" w:rsidP="006E7E72">
      <w:pPr>
        <w:spacing w:after="200" w:line="276" w:lineRule="auto"/>
        <w:rPr>
          <w:rFonts w:asciiTheme="majorHAnsi" w:hAnsiTheme="majorHAnsi" w:cstheme="majorHAnsi"/>
          <w:sz w:val="24"/>
          <w:szCs w:val="24"/>
          <w:lang w:eastAsia="ja-JP"/>
        </w:rPr>
      </w:pPr>
      <w:r w:rsidRPr="00461672">
        <w:rPr>
          <w:rFonts w:asciiTheme="majorHAnsi" w:hAnsiTheme="majorHAnsi" w:cstheme="majorHAnsi"/>
          <w:sz w:val="24"/>
          <w:szCs w:val="24"/>
          <w:lang w:eastAsia="ja-JP"/>
        </w:rPr>
        <w:t>1.800.686.1516 – Ohio Medicaid Provider Hotline</w:t>
      </w:r>
    </w:p>
    <w:p w14:paraId="04E9E851" w14:textId="77777777" w:rsidR="006E7E72" w:rsidRPr="00461672" w:rsidRDefault="006E7E72" w:rsidP="006E7E72">
      <w:pPr>
        <w:spacing w:after="200" w:line="276" w:lineRule="auto"/>
        <w:rPr>
          <w:rFonts w:asciiTheme="majorHAnsi" w:hAnsiTheme="majorHAnsi" w:cstheme="majorHAnsi"/>
          <w:sz w:val="24"/>
          <w:szCs w:val="24"/>
          <w:lang w:eastAsia="ja-JP"/>
        </w:rPr>
      </w:pPr>
      <w:r w:rsidRPr="00461672">
        <w:rPr>
          <w:rFonts w:asciiTheme="majorHAnsi" w:hAnsiTheme="majorHAnsi" w:cstheme="majorHAnsi"/>
          <w:sz w:val="24"/>
          <w:szCs w:val="24"/>
          <w:lang w:eastAsia="ja-JP"/>
        </w:rPr>
        <w:t xml:space="preserve">For general questions about the EVV Program- </w:t>
      </w:r>
      <w:hyperlink r:id="rId29" w:history="1">
        <w:r w:rsidRPr="00461672">
          <w:rPr>
            <w:rStyle w:val="Hyperlink"/>
            <w:rFonts w:asciiTheme="majorHAnsi" w:hAnsiTheme="majorHAnsi" w:cstheme="majorHAnsi"/>
            <w:sz w:val="24"/>
            <w:szCs w:val="24"/>
            <w:lang w:eastAsia="ja-JP"/>
          </w:rPr>
          <w:t>EVV@medicaid.ohio.gov</w:t>
        </w:r>
      </w:hyperlink>
      <w:r w:rsidRPr="00461672">
        <w:rPr>
          <w:rFonts w:asciiTheme="majorHAnsi" w:hAnsiTheme="majorHAnsi" w:cstheme="majorHAnsi"/>
          <w:sz w:val="24"/>
          <w:szCs w:val="24"/>
          <w:lang w:eastAsia="ja-JP"/>
        </w:rPr>
        <w:t xml:space="preserve"> </w:t>
      </w:r>
    </w:p>
    <w:p w14:paraId="1C821AA2" w14:textId="77777777" w:rsidR="006E7E72" w:rsidRPr="00461672" w:rsidRDefault="006E7E72" w:rsidP="006E7E72">
      <w:pPr>
        <w:spacing w:after="200" w:line="276" w:lineRule="auto"/>
        <w:jc w:val="center"/>
        <w:rPr>
          <w:rFonts w:asciiTheme="majorHAnsi" w:hAnsiTheme="majorHAnsi" w:cstheme="majorHAnsi"/>
          <w:i/>
          <w:sz w:val="24"/>
          <w:szCs w:val="24"/>
          <w:lang w:eastAsia="ja-JP"/>
        </w:rPr>
      </w:pPr>
      <w:r w:rsidRPr="00461672">
        <w:rPr>
          <w:rFonts w:asciiTheme="majorHAnsi" w:hAnsiTheme="majorHAnsi" w:cstheme="majorHAnsi"/>
          <w:i/>
          <w:sz w:val="24"/>
          <w:szCs w:val="24"/>
          <w:lang w:eastAsia="ja-JP"/>
        </w:rPr>
        <w:t>EVV IS ONLY APPLICABLE FOR PROVIDERS OF ROUTINE HPC, PARTICIPANT DIRECTED HPC AND/OR IO WAIVER NURSING</w:t>
      </w:r>
    </w:p>
    <w:p w14:paraId="46447CF6" w14:textId="77777777" w:rsidR="006E7E72" w:rsidRPr="00524F70" w:rsidRDefault="006E7E72" w:rsidP="006E7E72">
      <w:pPr>
        <w:spacing w:after="200" w:line="276" w:lineRule="auto"/>
        <w:rPr>
          <w:rFonts w:ascii="Calibri Light" w:hAnsi="Calibri Light" w:cs="Calibri Light"/>
          <w:sz w:val="24"/>
          <w:lang w:eastAsia="ja-JP"/>
        </w:rPr>
      </w:pPr>
    </w:p>
    <w:p w14:paraId="4C7AC77A" w14:textId="77777777" w:rsidR="006E7E72" w:rsidRPr="00524F70" w:rsidRDefault="006E7E72" w:rsidP="006E7E72">
      <w:pPr>
        <w:spacing w:after="200" w:line="276" w:lineRule="auto"/>
        <w:rPr>
          <w:rFonts w:ascii="Calibri Light" w:hAnsi="Calibri Light" w:cs="Calibri Light"/>
          <w:sz w:val="24"/>
          <w:lang w:eastAsia="ja-JP"/>
        </w:rPr>
      </w:pPr>
    </w:p>
    <w:p w14:paraId="1D43728E" w14:textId="77777777" w:rsidR="006E7E72" w:rsidRDefault="006E7E72" w:rsidP="006E7E72">
      <w:pPr>
        <w:keepNext/>
        <w:keepLines/>
        <w:spacing w:after="0" w:line="276" w:lineRule="auto"/>
        <w:jc w:val="center"/>
        <w:outlineLvl w:val="0"/>
        <w:rPr>
          <w:rFonts w:ascii="Calibri Light" w:hAnsi="Calibri Light" w:cs="Calibri Light"/>
          <w:b/>
          <w:bCs/>
          <w:color w:val="808080"/>
          <w:sz w:val="28"/>
          <w:szCs w:val="32"/>
        </w:rPr>
      </w:pPr>
    </w:p>
    <w:p w14:paraId="3F8E8641" w14:textId="77777777" w:rsidR="006E7E72" w:rsidRDefault="006E7E72" w:rsidP="006E7E72">
      <w:pPr>
        <w:keepNext/>
        <w:keepLines/>
        <w:spacing w:after="0" w:line="276" w:lineRule="auto"/>
        <w:jc w:val="center"/>
        <w:outlineLvl w:val="0"/>
        <w:rPr>
          <w:rFonts w:ascii="Calibri Light" w:hAnsi="Calibri Light" w:cs="Calibri Light"/>
          <w:b/>
          <w:bCs/>
          <w:color w:val="808080"/>
          <w:sz w:val="28"/>
          <w:szCs w:val="32"/>
        </w:rPr>
      </w:pPr>
    </w:p>
    <w:p w14:paraId="59C14F31" w14:textId="77777777" w:rsidR="006E7E72" w:rsidRDefault="006E7E72" w:rsidP="006E7E72">
      <w:pPr>
        <w:keepNext/>
        <w:keepLines/>
        <w:spacing w:after="0" w:line="276" w:lineRule="auto"/>
        <w:jc w:val="center"/>
        <w:outlineLvl w:val="0"/>
        <w:rPr>
          <w:b/>
          <w:bCs/>
          <w:color w:val="347557"/>
          <w:kern w:val="24"/>
          <w:sz w:val="52"/>
          <w:szCs w:val="56"/>
          <w14:ligatures w14:val="none"/>
        </w:rPr>
      </w:pPr>
    </w:p>
    <w:p w14:paraId="6807F3FF" w14:textId="77777777" w:rsidR="006E7E72" w:rsidRDefault="006E7E72" w:rsidP="006E7E72">
      <w:pPr>
        <w:keepNext/>
        <w:keepLines/>
        <w:spacing w:after="0" w:line="276" w:lineRule="auto"/>
        <w:jc w:val="center"/>
        <w:outlineLvl w:val="0"/>
        <w:rPr>
          <w:b/>
          <w:bCs/>
          <w:color w:val="347557"/>
          <w:kern w:val="24"/>
          <w:sz w:val="52"/>
          <w:szCs w:val="56"/>
          <w14:ligatures w14:val="none"/>
        </w:rPr>
      </w:pPr>
    </w:p>
    <w:p w14:paraId="14287EBE" w14:textId="77777777" w:rsidR="00F77DA8" w:rsidRDefault="00F77DA8" w:rsidP="006E7E72">
      <w:pPr>
        <w:keepNext/>
        <w:keepLines/>
        <w:spacing w:after="0" w:line="276" w:lineRule="auto"/>
        <w:jc w:val="center"/>
        <w:outlineLvl w:val="0"/>
        <w:rPr>
          <w:b/>
          <w:bCs/>
          <w:color w:val="347557"/>
          <w:kern w:val="24"/>
          <w:sz w:val="52"/>
          <w:szCs w:val="56"/>
          <w14:ligatures w14:val="none"/>
        </w:rPr>
      </w:pPr>
    </w:p>
    <w:p w14:paraId="7092F139" w14:textId="77777777" w:rsidR="00461672" w:rsidRDefault="00461672" w:rsidP="00461672">
      <w:pPr>
        <w:keepNext/>
        <w:keepLines/>
        <w:spacing w:after="0" w:line="276" w:lineRule="auto"/>
        <w:outlineLvl w:val="0"/>
        <w:rPr>
          <w:b/>
          <w:bCs/>
          <w:color w:val="347557"/>
          <w:kern w:val="24"/>
          <w:sz w:val="52"/>
          <w:szCs w:val="56"/>
          <w14:ligatures w14:val="none"/>
        </w:rPr>
      </w:pPr>
    </w:p>
    <w:p w14:paraId="503D0C5F" w14:textId="77777777" w:rsidR="006E7E72" w:rsidRDefault="006E7E72" w:rsidP="006E7E72">
      <w:pPr>
        <w:spacing w:after="200" w:line="276" w:lineRule="auto"/>
        <w:rPr>
          <w:rFonts w:asciiTheme="minorHAnsi" w:hAnsiTheme="minorHAnsi"/>
          <w:color w:val="auto"/>
          <w:kern w:val="0"/>
          <w:sz w:val="24"/>
          <w:szCs w:val="22"/>
          <w:lang w:eastAsia="ja-JP"/>
          <w14:ligatures w14:val="none"/>
          <w14:cntxtAlts w14:val="0"/>
        </w:rPr>
      </w:pPr>
    </w:p>
    <w:p w14:paraId="51106B4F" w14:textId="77777777" w:rsidR="006E7E72" w:rsidRDefault="006E7E72" w:rsidP="006E7E72">
      <w:pPr>
        <w:spacing w:after="200" w:line="276" w:lineRule="auto"/>
        <w:rPr>
          <w:rFonts w:asciiTheme="minorHAnsi" w:hAnsiTheme="minorHAnsi"/>
          <w:color w:val="auto"/>
          <w:kern w:val="0"/>
          <w:sz w:val="24"/>
          <w:szCs w:val="22"/>
          <w:lang w:eastAsia="ja-JP"/>
          <w14:ligatures w14:val="none"/>
          <w14:cntxtAlts w14:val="0"/>
        </w:rPr>
      </w:pPr>
    </w:p>
    <w:p w14:paraId="7DF18485" w14:textId="77777777" w:rsidR="006E7E72" w:rsidRDefault="006E7E72" w:rsidP="006E7E72">
      <w:pPr>
        <w:spacing w:after="200" w:line="276" w:lineRule="auto"/>
        <w:rPr>
          <w:rFonts w:asciiTheme="minorHAnsi" w:hAnsiTheme="minorHAnsi"/>
          <w:color w:val="auto"/>
          <w:kern w:val="0"/>
          <w:sz w:val="24"/>
          <w:szCs w:val="22"/>
          <w:lang w:eastAsia="ja-JP"/>
          <w14:ligatures w14:val="none"/>
          <w14:cntxtAlts w14:val="0"/>
        </w:rPr>
      </w:pPr>
    </w:p>
    <w:p w14:paraId="3575E5D1" w14:textId="77777777" w:rsidR="00461672" w:rsidRDefault="00461672" w:rsidP="006E7E72">
      <w:pPr>
        <w:spacing w:after="200" w:line="276" w:lineRule="auto"/>
        <w:rPr>
          <w:rFonts w:asciiTheme="minorHAnsi" w:hAnsiTheme="minorHAnsi"/>
          <w:color w:val="auto"/>
          <w:kern w:val="0"/>
          <w:sz w:val="24"/>
          <w:szCs w:val="22"/>
          <w:lang w:eastAsia="ja-JP"/>
          <w14:ligatures w14:val="none"/>
          <w14:cntxtAlts w14:val="0"/>
        </w:rPr>
      </w:pPr>
    </w:p>
    <w:p w14:paraId="65C714B7" w14:textId="77777777" w:rsidR="00461672" w:rsidRDefault="00461672" w:rsidP="006E7E72">
      <w:pPr>
        <w:spacing w:after="200" w:line="276" w:lineRule="auto"/>
        <w:rPr>
          <w:rFonts w:asciiTheme="minorHAnsi" w:hAnsiTheme="minorHAnsi"/>
          <w:color w:val="auto"/>
          <w:kern w:val="0"/>
          <w:sz w:val="24"/>
          <w:szCs w:val="22"/>
          <w:lang w:eastAsia="ja-JP"/>
          <w14:ligatures w14:val="none"/>
          <w14:cntxtAlts w14:val="0"/>
        </w:rPr>
      </w:pPr>
    </w:p>
    <w:p w14:paraId="2172AD63" w14:textId="77777777" w:rsidR="006E7E72" w:rsidRDefault="006E7E72" w:rsidP="00D819A7">
      <w:pPr>
        <w:keepNext/>
        <w:keepLines/>
        <w:spacing w:after="0" w:line="276" w:lineRule="auto"/>
        <w:jc w:val="center"/>
        <w:outlineLvl w:val="0"/>
        <w:rPr>
          <w:b/>
          <w:bCs/>
          <w:color w:val="347557"/>
          <w:kern w:val="24"/>
          <w:sz w:val="52"/>
          <w:szCs w:val="56"/>
          <w14:ligatures w14:val="none"/>
        </w:rPr>
      </w:pPr>
      <w:r>
        <w:rPr>
          <w:b/>
          <w:bCs/>
          <w:color w:val="347557"/>
          <w:kern w:val="24"/>
          <w:sz w:val="52"/>
          <w:szCs w:val="56"/>
          <w14:ligatures w14:val="none"/>
        </w:rPr>
        <w:lastRenderedPageBreak/>
        <w:t>NEED OF A PROVIDE</w:t>
      </w:r>
      <w:r w:rsidR="00D819A7">
        <w:rPr>
          <w:b/>
          <w:bCs/>
          <w:color w:val="347557"/>
          <w:kern w:val="24"/>
          <w:sz w:val="52"/>
          <w:szCs w:val="56"/>
          <w14:ligatures w14:val="none"/>
        </w:rPr>
        <w:t>R</w:t>
      </w:r>
    </w:p>
    <w:p w14:paraId="477280F0" w14:textId="77777777" w:rsidR="00D819A7" w:rsidRPr="004822AD" w:rsidRDefault="00D819A7" w:rsidP="00D819A7">
      <w:pPr>
        <w:keepNext/>
        <w:keepLines/>
        <w:spacing w:after="0" w:line="276" w:lineRule="auto"/>
        <w:outlineLvl w:val="0"/>
        <w:rPr>
          <w:rFonts w:asciiTheme="majorHAnsi" w:hAnsiTheme="majorHAnsi" w:cstheme="majorHAnsi"/>
          <w:color w:val="auto"/>
          <w:kern w:val="0"/>
          <w:sz w:val="24"/>
          <w:szCs w:val="24"/>
          <w:lang w:eastAsia="ja-JP"/>
          <w14:ligatures w14:val="none"/>
          <w14:cntxtAlts w14:val="0"/>
        </w:rPr>
      </w:pPr>
      <w:r w:rsidRPr="004822AD">
        <w:rPr>
          <w:rFonts w:asciiTheme="majorHAnsi" w:hAnsiTheme="majorHAnsi" w:cstheme="majorHAnsi"/>
          <w:color w:val="auto"/>
          <w:kern w:val="0"/>
          <w:sz w:val="24"/>
          <w:szCs w:val="24"/>
          <w:lang w:eastAsia="ja-JP"/>
          <w14:ligatures w14:val="none"/>
          <w14:cntxtAlts w14:val="0"/>
        </w:rPr>
        <w:t xml:space="preserve">Emails will be sent out to all providers from the Provider Support </w:t>
      </w:r>
      <w:r w:rsidR="00174922" w:rsidRPr="004822AD">
        <w:rPr>
          <w:rFonts w:asciiTheme="majorHAnsi" w:hAnsiTheme="majorHAnsi" w:cstheme="majorHAnsi"/>
          <w:color w:val="auto"/>
          <w:kern w:val="0"/>
          <w:sz w:val="24"/>
          <w:szCs w:val="24"/>
          <w:lang w:eastAsia="ja-JP"/>
          <w14:ligatures w14:val="none"/>
          <w14:cntxtAlts w14:val="0"/>
        </w:rPr>
        <w:t xml:space="preserve">Coordinator </w:t>
      </w:r>
      <w:r w:rsidRPr="004822AD">
        <w:rPr>
          <w:rFonts w:asciiTheme="majorHAnsi" w:hAnsiTheme="majorHAnsi" w:cstheme="majorHAnsi"/>
          <w:color w:val="auto"/>
          <w:kern w:val="0"/>
          <w:sz w:val="24"/>
          <w:szCs w:val="24"/>
          <w:lang w:eastAsia="ja-JP"/>
          <w14:ligatures w14:val="none"/>
          <w14:cntxtAlts w14:val="0"/>
        </w:rPr>
        <w:t>with a</w:t>
      </w:r>
      <w:r w:rsidR="00174922" w:rsidRPr="004822AD">
        <w:rPr>
          <w:rFonts w:asciiTheme="majorHAnsi" w:hAnsiTheme="majorHAnsi" w:cstheme="majorHAnsi"/>
          <w:color w:val="auto"/>
          <w:kern w:val="0"/>
          <w:sz w:val="24"/>
          <w:szCs w:val="24"/>
          <w:lang w:eastAsia="ja-JP"/>
          <w14:ligatures w14:val="none"/>
          <w14:cntxtAlts w14:val="0"/>
        </w:rPr>
        <w:t>n attachment from the SSA if an individual is seeking a provider for services. SSA’s may also contact providers directly to seek provider availability.</w:t>
      </w:r>
    </w:p>
    <w:p w14:paraId="0EC94617" w14:textId="77777777" w:rsidR="00174922" w:rsidRPr="004822AD" w:rsidRDefault="00174922" w:rsidP="00D819A7">
      <w:pPr>
        <w:keepNext/>
        <w:keepLines/>
        <w:spacing w:after="0" w:line="276" w:lineRule="auto"/>
        <w:outlineLvl w:val="0"/>
        <w:rPr>
          <w:rFonts w:asciiTheme="majorHAnsi" w:hAnsiTheme="majorHAnsi" w:cstheme="majorHAnsi"/>
          <w:color w:val="auto"/>
          <w:kern w:val="0"/>
          <w:sz w:val="24"/>
          <w:szCs w:val="24"/>
          <w:lang w:eastAsia="ja-JP"/>
          <w14:ligatures w14:val="none"/>
          <w14:cntxtAlts w14:val="0"/>
        </w:rPr>
      </w:pPr>
    </w:p>
    <w:p w14:paraId="5A929E18" w14:textId="1A4EE396" w:rsidR="00174922" w:rsidRPr="004822AD" w:rsidRDefault="00174922" w:rsidP="00D819A7">
      <w:pPr>
        <w:keepNext/>
        <w:keepLines/>
        <w:spacing w:after="0" w:line="276" w:lineRule="auto"/>
        <w:outlineLvl w:val="0"/>
        <w:rPr>
          <w:rFonts w:asciiTheme="majorHAnsi" w:hAnsiTheme="majorHAnsi" w:cstheme="majorHAnsi"/>
          <w:color w:val="auto"/>
          <w:kern w:val="0"/>
          <w:sz w:val="24"/>
          <w:szCs w:val="24"/>
          <w:lang w:eastAsia="ja-JP"/>
          <w14:ligatures w14:val="none"/>
          <w14:cntxtAlts w14:val="0"/>
        </w:rPr>
      </w:pPr>
      <w:r w:rsidRPr="004822AD">
        <w:rPr>
          <w:rFonts w:asciiTheme="majorHAnsi" w:hAnsiTheme="majorHAnsi" w:cstheme="majorHAnsi"/>
          <w:color w:val="auto"/>
          <w:kern w:val="0"/>
          <w:sz w:val="24"/>
          <w:szCs w:val="24"/>
          <w:lang w:eastAsia="ja-JP"/>
          <w14:ligatures w14:val="none"/>
          <w14:cntxtAlts w14:val="0"/>
        </w:rPr>
        <w:t xml:space="preserve">At </w:t>
      </w:r>
      <w:r w:rsidR="00DC15C5" w:rsidRPr="004822AD">
        <w:rPr>
          <w:rFonts w:asciiTheme="majorHAnsi" w:hAnsiTheme="majorHAnsi" w:cstheme="majorHAnsi"/>
          <w:color w:val="auto"/>
          <w:kern w:val="0"/>
          <w:sz w:val="24"/>
          <w:szCs w:val="24"/>
          <w:lang w:eastAsia="ja-JP"/>
          <w14:ligatures w14:val="none"/>
          <w14:cntxtAlts w14:val="0"/>
        </w:rPr>
        <w:t>any time</w:t>
      </w:r>
      <w:r w:rsidRPr="004822AD">
        <w:rPr>
          <w:rFonts w:asciiTheme="majorHAnsi" w:hAnsiTheme="majorHAnsi" w:cstheme="majorHAnsi"/>
          <w:color w:val="auto"/>
          <w:kern w:val="0"/>
          <w:sz w:val="24"/>
          <w:szCs w:val="24"/>
          <w:lang w:eastAsia="ja-JP"/>
          <w14:ligatures w14:val="none"/>
          <w14:cntxtAlts w14:val="0"/>
        </w:rPr>
        <w:t xml:space="preserve"> a provider can contact the Provider Support Coordinator to inform if they are available to provide services to a new individual. The Provider Support will inform all County Board SSA’s that the provider is available for services.</w:t>
      </w:r>
    </w:p>
    <w:p w14:paraId="45C7F255" w14:textId="77777777" w:rsidR="006E7E72" w:rsidRPr="002B4775"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u w:val="single"/>
          <w:lang w:eastAsia="ja-JP"/>
          <w14:ligatures w14:val="none"/>
          <w14:cntxtAlts w14:val="0"/>
        </w:rPr>
      </w:pPr>
      <w:r w:rsidRPr="002B4775">
        <w:rPr>
          <w:rFonts w:asciiTheme="majorHAnsi" w:hAnsiTheme="majorHAnsi" w:cstheme="majorHAnsi"/>
          <w:b/>
          <w:bCs/>
          <w:color w:val="808080"/>
          <w:sz w:val="28"/>
          <w:szCs w:val="32"/>
          <w:u w:val="single"/>
          <w14:ligatures w14:val="none"/>
        </w:rPr>
        <w:t>WHEN CHOSEN AS A PROVIDER FOR AN INDIVIDUAL</w:t>
      </w:r>
    </w:p>
    <w:p w14:paraId="22A88B23"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You will meet with the individual/their guardian and the SSA to discuss what service(s) you will provide, how often, etc. and the SSA will update the individual’s service plan (ISP) to reflect the addition of you as a provider.  It will be specified when you starting date is.</w:t>
      </w:r>
    </w:p>
    <w:p w14:paraId="36EE728A"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Prior to providing services, you will receive a copy of the updated ISP.  From that ISP you will create your documentation sheets and if providing a service that requires the use of EVV, you will need to get that set up.</w:t>
      </w:r>
    </w:p>
    <w:p w14:paraId="74ACF424"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If you require assistance with documentation, EVV, billing, or understanding what your next steps should be; contact Provider Support.   </w:t>
      </w:r>
    </w:p>
    <w:p w14:paraId="2A1F0B61"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p>
    <w:p w14:paraId="04045D49" w14:textId="77777777" w:rsidR="006E7E72" w:rsidRPr="00962296" w:rsidRDefault="006E7E72" w:rsidP="006E7E72">
      <w:pPr>
        <w:spacing w:after="200" w:line="276" w:lineRule="auto"/>
        <w:jc w:val="center"/>
        <w:rPr>
          <w:rFonts w:asciiTheme="majorHAnsi" w:hAnsiTheme="majorHAnsi" w:cstheme="majorHAnsi"/>
          <w:i/>
          <w:color w:val="auto"/>
          <w:kern w:val="0"/>
          <w:sz w:val="24"/>
          <w:szCs w:val="22"/>
          <w:lang w:eastAsia="ja-JP"/>
          <w14:ligatures w14:val="none"/>
          <w14:cntxtAlts w14:val="0"/>
        </w:rPr>
      </w:pPr>
      <w:r w:rsidRPr="00962296">
        <w:rPr>
          <w:rFonts w:asciiTheme="majorHAnsi" w:hAnsiTheme="majorHAnsi" w:cstheme="majorHAnsi"/>
          <w:i/>
          <w:color w:val="auto"/>
          <w:kern w:val="0"/>
          <w:sz w:val="24"/>
          <w:szCs w:val="22"/>
          <w:lang w:eastAsia="ja-JP"/>
          <w14:ligatures w14:val="none"/>
          <w14:cntxtAlts w14:val="0"/>
        </w:rPr>
        <w:t>The Process for finding individuals in need of a provider can differ from county to county.  If you plan to provide services in multiple counties, you will need to reach out to each county to find out what their process looks like.</w:t>
      </w:r>
    </w:p>
    <w:p w14:paraId="367B7337" w14:textId="77777777" w:rsidR="006E7E72" w:rsidRDefault="006E7E72" w:rsidP="006E7E72">
      <w:pPr>
        <w:spacing w:after="200" w:line="276" w:lineRule="auto"/>
        <w:rPr>
          <w:rFonts w:asciiTheme="minorHAnsi" w:hAnsiTheme="minorHAnsi"/>
          <w:color w:val="auto"/>
          <w:kern w:val="0"/>
          <w:sz w:val="24"/>
          <w:szCs w:val="22"/>
          <w:lang w:eastAsia="ja-JP"/>
          <w14:ligatures w14:val="none"/>
          <w14:cntxtAlts w14:val="0"/>
        </w:rPr>
      </w:pPr>
    </w:p>
    <w:p w14:paraId="38FFD993" w14:textId="77777777" w:rsidR="004822AD" w:rsidRDefault="004822AD" w:rsidP="006E7E72">
      <w:pPr>
        <w:spacing w:after="200" w:line="276" w:lineRule="auto"/>
        <w:rPr>
          <w:rFonts w:asciiTheme="minorHAnsi" w:hAnsiTheme="minorHAnsi"/>
          <w:color w:val="auto"/>
          <w:kern w:val="0"/>
          <w:sz w:val="24"/>
          <w:szCs w:val="22"/>
          <w:lang w:eastAsia="ja-JP"/>
          <w14:ligatures w14:val="none"/>
          <w14:cntxtAlts w14:val="0"/>
        </w:rPr>
      </w:pPr>
    </w:p>
    <w:p w14:paraId="2FA89569" w14:textId="017DD6D4" w:rsidR="00172688" w:rsidRDefault="00172688" w:rsidP="00172688">
      <w:pPr>
        <w:keepNext/>
        <w:keepLines/>
        <w:spacing w:after="0" w:line="276" w:lineRule="auto"/>
        <w:outlineLvl w:val="0"/>
        <w:rPr>
          <w:b/>
          <w:bCs/>
          <w:color w:val="347557"/>
          <w:kern w:val="24"/>
          <w:sz w:val="52"/>
          <w:szCs w:val="56"/>
          <w14:ligatures w14:val="none"/>
        </w:rPr>
      </w:pPr>
    </w:p>
    <w:p w14:paraId="53A74421" w14:textId="77777777" w:rsidR="005C7785" w:rsidRDefault="005C7785" w:rsidP="00172688">
      <w:pPr>
        <w:keepNext/>
        <w:keepLines/>
        <w:spacing w:after="0" w:line="276" w:lineRule="auto"/>
        <w:outlineLvl w:val="0"/>
        <w:rPr>
          <w:b/>
          <w:bCs/>
          <w:color w:val="347557"/>
          <w:kern w:val="24"/>
          <w:sz w:val="52"/>
          <w:szCs w:val="56"/>
          <w14:ligatures w14:val="none"/>
        </w:rPr>
      </w:pPr>
    </w:p>
    <w:p w14:paraId="7B6AAF5D" w14:textId="77777777" w:rsidR="005C7785" w:rsidRDefault="005C7785" w:rsidP="006E7E72">
      <w:pPr>
        <w:keepNext/>
        <w:keepLines/>
        <w:spacing w:after="0" w:line="276" w:lineRule="auto"/>
        <w:jc w:val="center"/>
        <w:outlineLvl w:val="0"/>
        <w:rPr>
          <w:b/>
          <w:bCs/>
          <w:color w:val="347557"/>
          <w:kern w:val="24"/>
          <w:sz w:val="52"/>
          <w:szCs w:val="56"/>
          <w14:ligatures w14:val="none"/>
        </w:rPr>
      </w:pPr>
    </w:p>
    <w:p w14:paraId="3F24D250" w14:textId="52ED79E9" w:rsidR="006E7E72" w:rsidRPr="00661C0E" w:rsidRDefault="006E7E72" w:rsidP="006E7E72">
      <w:pPr>
        <w:keepNext/>
        <w:keepLines/>
        <w:spacing w:after="0" w:line="276" w:lineRule="auto"/>
        <w:jc w:val="center"/>
        <w:outlineLvl w:val="0"/>
        <w:rPr>
          <w:color w:val="2E74B5"/>
          <w:kern w:val="0"/>
          <w:sz w:val="32"/>
          <w:szCs w:val="32"/>
          <w:lang w:eastAsia="ja-JP"/>
          <w14:ligatures w14:val="none"/>
          <w14:cntxtAlts w14:val="0"/>
        </w:rPr>
      </w:pPr>
      <w:r>
        <w:rPr>
          <w:b/>
          <w:bCs/>
          <w:color w:val="347557"/>
          <w:kern w:val="24"/>
          <w:sz w:val="52"/>
          <w:szCs w:val="56"/>
          <w14:ligatures w14:val="none"/>
        </w:rPr>
        <w:t>ELECTRONIC VISIT VERIFICATION (EVV)</w:t>
      </w:r>
    </w:p>
    <w:p w14:paraId="02A52A0C" w14:textId="77777777" w:rsidR="006E7E72" w:rsidRDefault="006E7E72" w:rsidP="006E7E72">
      <w:pPr>
        <w:spacing w:after="200" w:line="276" w:lineRule="auto"/>
        <w:rPr>
          <w:rFonts w:asciiTheme="minorHAnsi" w:hAnsiTheme="minorHAnsi"/>
          <w:color w:val="auto"/>
          <w:kern w:val="0"/>
          <w:sz w:val="24"/>
          <w:szCs w:val="22"/>
          <w:lang w:eastAsia="ja-JP"/>
          <w14:ligatures w14:val="none"/>
          <w14:cntxtAlts w14:val="0"/>
        </w:rPr>
      </w:pPr>
    </w:p>
    <w:p w14:paraId="154ABFD1"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EVV is a requirement for providers of certain services through the Ohio Department of Medicaid (ODM). EVV is an electronic system that verifies key information about the services provided.</w:t>
      </w:r>
      <w:r w:rsidRPr="005A44B0">
        <w:rPr>
          <w:rFonts w:asciiTheme="majorHAnsi" w:hAnsiTheme="majorHAnsi" w:cstheme="majorHAnsi"/>
        </w:rPr>
        <w:t xml:space="preserve"> </w:t>
      </w:r>
      <w:r w:rsidRPr="005A44B0">
        <w:rPr>
          <w:rFonts w:asciiTheme="majorHAnsi" w:hAnsiTheme="majorHAnsi" w:cstheme="majorHAnsi"/>
          <w:color w:val="auto"/>
          <w:kern w:val="0"/>
          <w:sz w:val="24"/>
          <w:szCs w:val="22"/>
          <w:lang w:eastAsia="ja-JP"/>
          <w14:ligatures w14:val="none"/>
          <w14:cntxtAlts w14:val="0"/>
        </w:rPr>
        <w:t>In accordance with the 21</w:t>
      </w:r>
      <w:r w:rsidRPr="005A44B0">
        <w:rPr>
          <w:rFonts w:asciiTheme="majorHAnsi" w:hAnsiTheme="majorHAnsi" w:cstheme="majorHAnsi"/>
          <w:color w:val="auto"/>
          <w:kern w:val="0"/>
          <w:sz w:val="24"/>
          <w:szCs w:val="22"/>
          <w:vertAlign w:val="superscript"/>
          <w:lang w:eastAsia="ja-JP"/>
          <w14:ligatures w14:val="none"/>
          <w14:cntxtAlts w14:val="0"/>
        </w:rPr>
        <w:t>st</w:t>
      </w:r>
      <w:r w:rsidRPr="005A44B0">
        <w:rPr>
          <w:rFonts w:asciiTheme="majorHAnsi" w:hAnsiTheme="majorHAnsi" w:cstheme="majorHAnsi"/>
          <w:color w:val="auto"/>
          <w:kern w:val="0"/>
          <w:sz w:val="24"/>
          <w:szCs w:val="22"/>
          <w:lang w:eastAsia="ja-JP"/>
          <w14:ligatures w14:val="none"/>
          <w14:cntxtAlts w14:val="0"/>
        </w:rPr>
        <w:t xml:space="preserve"> Century Cures Act, the system implemented by ODM will record the date of the service, the time the service started and ended, the individual receiving the service, the person providing the service and the location of the service. Both agencies and non-agency (independent) providers are impacted by EVV.</w:t>
      </w:r>
    </w:p>
    <w:p w14:paraId="6FAD63E8"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 xml:space="preserve">The 21st Century Cures Act requires all applicable providers to use EVV as of January 1, 2021. </w:t>
      </w:r>
    </w:p>
    <w:p w14:paraId="69DEA7DA" w14:textId="77777777" w:rsidR="006E7E72" w:rsidRPr="005A44B0" w:rsidRDefault="006E7E72" w:rsidP="006E7E72">
      <w:pPr>
        <w:spacing w:after="200" w:line="276" w:lineRule="auto"/>
        <w:jc w:val="center"/>
        <w:rPr>
          <w:rFonts w:asciiTheme="majorHAnsi" w:hAnsiTheme="majorHAnsi" w:cstheme="majorHAnsi"/>
          <w:b/>
          <w:color w:val="auto"/>
          <w:kern w:val="0"/>
          <w:sz w:val="24"/>
          <w:szCs w:val="22"/>
          <w:lang w:eastAsia="ja-JP"/>
          <w14:ligatures w14:val="none"/>
          <w14:cntxtAlts w14:val="0"/>
        </w:rPr>
      </w:pPr>
      <w:r w:rsidRPr="005A44B0">
        <w:rPr>
          <w:rFonts w:asciiTheme="majorHAnsi" w:hAnsiTheme="majorHAnsi" w:cstheme="majorHAnsi"/>
          <w:b/>
          <w:color w:val="auto"/>
          <w:kern w:val="0"/>
          <w:sz w:val="24"/>
          <w:szCs w:val="22"/>
          <w:highlight w:val="yellow"/>
          <w:lang w:eastAsia="ja-JP"/>
          <w14:ligatures w14:val="none"/>
          <w14:cntxtAlts w14:val="0"/>
        </w:rPr>
        <w:t>EVV is only applicable to providers of routine homemaker personal care (HPC), participant directed homemaker personal care (PD-HPC) and/or IO waiver nursing.</w:t>
      </w:r>
    </w:p>
    <w:p w14:paraId="1DDA37AE" w14:textId="77777777" w:rsidR="006E7E72" w:rsidRDefault="006E7E72" w:rsidP="006E7E72">
      <w:pPr>
        <w:keepNext/>
        <w:keepLines/>
        <w:pBdr>
          <w:top w:val="single" w:sz="4" w:space="1" w:color="7F7F7F"/>
        </w:pBdr>
        <w:spacing w:before="360" w:after="0" w:line="276" w:lineRule="auto"/>
        <w:outlineLvl w:val="1"/>
        <w:rPr>
          <w:rFonts w:asciiTheme="majorHAnsi" w:hAnsiTheme="majorHAnsi" w:cstheme="majorHAnsi"/>
          <w:b/>
          <w:bCs/>
          <w:color w:val="808080"/>
          <w:sz w:val="8"/>
          <w:szCs w:val="8"/>
          <w14:ligatures w14:val="none"/>
        </w:rPr>
      </w:pPr>
      <w:r w:rsidRPr="005A44B0">
        <w:rPr>
          <w:rFonts w:asciiTheme="majorHAnsi" w:hAnsiTheme="majorHAnsi" w:cstheme="majorHAnsi"/>
          <w:b/>
          <w:bCs/>
          <w:color w:val="808080"/>
          <w:sz w:val="28"/>
          <w:szCs w:val="32"/>
          <w14:ligatures w14:val="none"/>
        </w:rPr>
        <w:t>ADDITIONAL INFORMATION</w:t>
      </w:r>
    </w:p>
    <w:p w14:paraId="5796CDC0"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b/>
          <w:bCs/>
          <w:color w:val="808080"/>
          <w:sz w:val="8"/>
          <w:szCs w:val="8"/>
          <w14:ligatures w14:val="none"/>
        </w:rPr>
      </w:pPr>
    </w:p>
    <w:p w14:paraId="4F6019CA" w14:textId="77777777" w:rsidR="006E7E72" w:rsidRPr="008B0A84" w:rsidRDefault="006E7E72" w:rsidP="006E7E72">
      <w:pPr>
        <w:spacing w:after="200" w:line="276" w:lineRule="auto"/>
        <w:rPr>
          <w:rFonts w:asciiTheme="majorHAnsi" w:hAnsiTheme="majorHAnsi" w:cstheme="majorHAnsi"/>
          <w:b/>
          <w:color w:val="auto"/>
          <w:kern w:val="0"/>
          <w:sz w:val="24"/>
          <w:szCs w:val="22"/>
          <w:lang w:eastAsia="ja-JP"/>
          <w14:ligatures w14:val="none"/>
          <w14:cntxtAlts w14:val="0"/>
        </w:rPr>
      </w:pPr>
      <w:r w:rsidRPr="008B0A84">
        <w:rPr>
          <w:rFonts w:asciiTheme="majorHAnsi" w:hAnsiTheme="majorHAnsi" w:cstheme="majorHAnsi"/>
          <w:b/>
          <w:color w:val="auto"/>
          <w:kern w:val="0"/>
          <w:sz w:val="24"/>
          <w:szCs w:val="22"/>
          <w:lang w:eastAsia="ja-JP"/>
          <w14:ligatures w14:val="none"/>
          <w14:cntxtAlts w14:val="0"/>
        </w:rPr>
        <w:t xml:space="preserve">Use of EVV is not optional.  If you provide one of the applicable services, you are required to use EVV. </w:t>
      </w:r>
    </w:p>
    <w:p w14:paraId="34CA2876" w14:textId="77777777" w:rsidR="006E7E72" w:rsidRPr="008B0A84"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When setting up EVV and/or signing up for EVV, you must use your </w:t>
      </w:r>
      <w:r w:rsidR="000D6EED">
        <w:rPr>
          <w:rFonts w:asciiTheme="majorHAnsi" w:hAnsiTheme="majorHAnsi" w:cstheme="majorHAnsi"/>
          <w:color w:val="auto"/>
          <w:kern w:val="0"/>
          <w:sz w:val="24"/>
          <w:szCs w:val="22"/>
          <w:lang w:eastAsia="ja-JP"/>
          <w14:ligatures w14:val="none"/>
          <w14:cntxtAlts w14:val="0"/>
        </w:rPr>
        <w:t>7-digit</w:t>
      </w:r>
      <w:r>
        <w:rPr>
          <w:rFonts w:asciiTheme="majorHAnsi" w:hAnsiTheme="majorHAnsi" w:cstheme="majorHAnsi"/>
          <w:color w:val="auto"/>
          <w:kern w:val="0"/>
          <w:sz w:val="24"/>
          <w:szCs w:val="22"/>
          <w:lang w:eastAsia="ja-JP"/>
          <w14:ligatures w14:val="none"/>
          <w14:cntxtAlts w14:val="0"/>
        </w:rPr>
        <w:t xml:space="preserve"> </w:t>
      </w:r>
      <w:r>
        <w:rPr>
          <w:rFonts w:asciiTheme="majorHAnsi" w:hAnsiTheme="majorHAnsi" w:cstheme="majorHAnsi"/>
          <w:i/>
          <w:color w:val="auto"/>
          <w:kern w:val="0"/>
          <w:sz w:val="24"/>
          <w:szCs w:val="22"/>
          <w:lang w:eastAsia="ja-JP"/>
          <w14:ligatures w14:val="none"/>
          <w14:cntxtAlts w14:val="0"/>
        </w:rPr>
        <w:t>Medicaid Provider Number</w:t>
      </w:r>
      <w:r>
        <w:rPr>
          <w:rFonts w:asciiTheme="majorHAnsi" w:hAnsiTheme="majorHAnsi" w:cstheme="majorHAnsi"/>
          <w:b/>
          <w:i/>
          <w:color w:val="auto"/>
          <w:kern w:val="0"/>
          <w:sz w:val="24"/>
          <w:szCs w:val="22"/>
          <w:lang w:eastAsia="ja-JP"/>
          <w14:ligatures w14:val="none"/>
          <w14:cntxtAlts w14:val="0"/>
        </w:rPr>
        <w:t xml:space="preserve"> </w:t>
      </w:r>
      <w:r>
        <w:rPr>
          <w:rFonts w:asciiTheme="majorHAnsi" w:hAnsiTheme="majorHAnsi" w:cstheme="majorHAnsi"/>
          <w:b/>
          <w:color w:val="auto"/>
          <w:kern w:val="0"/>
          <w:sz w:val="24"/>
          <w:szCs w:val="22"/>
          <w:lang w:eastAsia="ja-JP"/>
          <w14:ligatures w14:val="none"/>
          <w14:cntxtAlts w14:val="0"/>
        </w:rPr>
        <w:t>NOT</w:t>
      </w:r>
      <w:r>
        <w:rPr>
          <w:rFonts w:asciiTheme="majorHAnsi" w:hAnsiTheme="majorHAnsi" w:cstheme="majorHAnsi"/>
          <w:color w:val="auto"/>
          <w:kern w:val="0"/>
          <w:sz w:val="24"/>
          <w:szCs w:val="22"/>
          <w:lang w:eastAsia="ja-JP"/>
          <w14:ligatures w14:val="none"/>
          <w14:cntxtAlts w14:val="0"/>
        </w:rPr>
        <w:t xml:space="preserve"> your </w:t>
      </w:r>
      <w:r w:rsidR="000D6EED">
        <w:rPr>
          <w:rFonts w:asciiTheme="majorHAnsi" w:hAnsiTheme="majorHAnsi" w:cstheme="majorHAnsi"/>
          <w:color w:val="auto"/>
          <w:kern w:val="0"/>
          <w:sz w:val="24"/>
          <w:szCs w:val="22"/>
          <w:lang w:eastAsia="ja-JP"/>
          <w14:ligatures w14:val="none"/>
          <w14:cntxtAlts w14:val="0"/>
        </w:rPr>
        <w:t>7-digit</w:t>
      </w:r>
      <w:r>
        <w:rPr>
          <w:rFonts w:asciiTheme="majorHAnsi" w:hAnsiTheme="majorHAnsi" w:cstheme="majorHAnsi"/>
          <w:color w:val="auto"/>
          <w:kern w:val="0"/>
          <w:sz w:val="24"/>
          <w:szCs w:val="22"/>
          <w:lang w:eastAsia="ja-JP"/>
          <w14:ligatures w14:val="none"/>
          <w14:cntxtAlts w14:val="0"/>
        </w:rPr>
        <w:t xml:space="preserve"> DODD contract number. </w:t>
      </w:r>
    </w:p>
    <w:p w14:paraId="4A7EF4AF"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 xml:space="preserve">More Information about EVV can be found here: </w:t>
      </w:r>
      <w:hyperlink r:id="rId30" w:history="1">
        <w:r w:rsidRPr="005A44B0">
          <w:rPr>
            <w:rStyle w:val="Hyperlink"/>
            <w:rFonts w:asciiTheme="majorHAnsi" w:hAnsiTheme="majorHAnsi" w:cstheme="majorHAnsi"/>
            <w:kern w:val="0"/>
            <w:sz w:val="24"/>
            <w:szCs w:val="22"/>
            <w:lang w:eastAsia="ja-JP"/>
            <w14:ligatures w14:val="none"/>
            <w14:cntxtAlts w14:val="0"/>
          </w:rPr>
          <w:t>https://medicaid.ohio.gov/INITIATIVES/Electronic-Visit-Verification</w:t>
        </w:r>
      </w:hyperlink>
      <w:r w:rsidRPr="005A44B0">
        <w:rPr>
          <w:rFonts w:asciiTheme="majorHAnsi" w:hAnsiTheme="majorHAnsi" w:cstheme="majorHAnsi"/>
          <w:color w:val="auto"/>
          <w:kern w:val="0"/>
          <w:sz w:val="24"/>
          <w:szCs w:val="22"/>
          <w:lang w:eastAsia="ja-JP"/>
          <w14:ligatures w14:val="none"/>
          <w14:cntxtAlts w14:val="0"/>
        </w:rPr>
        <w:t xml:space="preserve"> </w:t>
      </w:r>
    </w:p>
    <w:p w14:paraId="037DB1CC" w14:textId="77777777" w:rsidR="004822AD" w:rsidRPr="005A44B0" w:rsidRDefault="004822AD" w:rsidP="006E7E72">
      <w:pPr>
        <w:spacing w:after="200" w:line="276" w:lineRule="auto"/>
        <w:rPr>
          <w:rFonts w:asciiTheme="majorHAnsi" w:hAnsiTheme="majorHAnsi" w:cstheme="majorHAnsi"/>
          <w:color w:val="auto"/>
          <w:kern w:val="0"/>
          <w:sz w:val="24"/>
          <w:szCs w:val="22"/>
          <w:lang w:eastAsia="ja-JP"/>
          <w14:ligatures w14:val="none"/>
          <w14:cntxtAlts w14:val="0"/>
        </w:rPr>
      </w:pPr>
    </w:p>
    <w:p w14:paraId="081A98E2" w14:textId="77777777" w:rsidR="006E7E72" w:rsidRDefault="006E7E72" w:rsidP="006E7E72">
      <w:pPr>
        <w:spacing w:after="200" w:line="276" w:lineRule="auto"/>
        <w:rPr>
          <w:rFonts w:asciiTheme="minorHAnsi" w:hAnsiTheme="minorHAnsi"/>
          <w:color w:val="auto"/>
          <w:kern w:val="0"/>
          <w:sz w:val="24"/>
          <w:szCs w:val="22"/>
          <w:lang w:eastAsia="ja-JP"/>
          <w14:ligatures w14:val="none"/>
          <w14:cntxtAlts w14:val="0"/>
        </w:rPr>
      </w:pPr>
    </w:p>
    <w:p w14:paraId="7F67CB4C" w14:textId="77777777" w:rsidR="006E7E72" w:rsidRDefault="006E7E72" w:rsidP="006E7E72">
      <w:pPr>
        <w:spacing w:after="200" w:line="276" w:lineRule="auto"/>
        <w:rPr>
          <w:rFonts w:asciiTheme="minorHAnsi" w:hAnsiTheme="minorHAnsi"/>
          <w:color w:val="auto"/>
          <w:kern w:val="0"/>
          <w:sz w:val="24"/>
          <w:szCs w:val="22"/>
          <w:lang w:eastAsia="ja-JP"/>
          <w14:ligatures w14:val="none"/>
          <w14:cntxtAlts w14:val="0"/>
        </w:rPr>
      </w:pPr>
    </w:p>
    <w:p w14:paraId="4BEF2176" w14:textId="77777777" w:rsidR="006E7E72" w:rsidRDefault="006E7E72" w:rsidP="006E7E72">
      <w:pPr>
        <w:spacing w:after="200" w:line="276" w:lineRule="auto"/>
        <w:rPr>
          <w:rFonts w:asciiTheme="minorHAnsi" w:hAnsiTheme="minorHAnsi"/>
          <w:color w:val="auto"/>
          <w:kern w:val="0"/>
          <w:sz w:val="24"/>
          <w:szCs w:val="22"/>
          <w:lang w:eastAsia="ja-JP"/>
          <w14:ligatures w14:val="none"/>
          <w14:cntxtAlts w14:val="0"/>
        </w:rPr>
      </w:pPr>
    </w:p>
    <w:p w14:paraId="2FE399A3" w14:textId="77777777" w:rsidR="009A11DC" w:rsidRDefault="009A11DC" w:rsidP="009A11DC">
      <w:pPr>
        <w:keepNext/>
        <w:keepLines/>
        <w:spacing w:after="0" w:line="276" w:lineRule="auto"/>
        <w:jc w:val="center"/>
        <w:outlineLvl w:val="0"/>
        <w:rPr>
          <w:color w:val="2E74B5"/>
          <w:kern w:val="0"/>
          <w:sz w:val="52"/>
          <w:szCs w:val="32"/>
          <w:lang w:eastAsia="ja-JP"/>
          <w14:ligatures w14:val="none"/>
          <w14:cntxtAlts w14:val="0"/>
        </w:rPr>
      </w:pPr>
      <w:r w:rsidRPr="00B91770">
        <w:rPr>
          <w:b/>
          <w:bCs/>
          <w:color w:val="347557"/>
          <w:kern w:val="24"/>
          <w:sz w:val="52"/>
          <w:szCs w:val="56"/>
          <w14:ligatures w14:val="none"/>
        </w:rPr>
        <w:lastRenderedPageBreak/>
        <w:t>DOCUMENTATION</w:t>
      </w:r>
    </w:p>
    <w:p w14:paraId="4989E006" w14:textId="77777777" w:rsidR="006E7E72" w:rsidRPr="005A44B0" w:rsidRDefault="006E7E72" w:rsidP="006E7E72">
      <w:pPr>
        <w:keepNext/>
        <w:keepLines/>
        <w:spacing w:after="0" w:line="276" w:lineRule="auto"/>
        <w:outlineLvl w:val="0"/>
        <w:rPr>
          <w:rFonts w:asciiTheme="majorHAnsi" w:hAnsiTheme="majorHAnsi" w:cstheme="majorHAnsi"/>
          <w:color w:val="2E74B5"/>
          <w:kern w:val="0"/>
          <w:sz w:val="52"/>
          <w:szCs w:val="32"/>
          <w:lang w:eastAsia="ja-JP"/>
          <w14:ligatures w14:val="none"/>
          <w14:cntxtAlts w14:val="0"/>
        </w:rPr>
      </w:pPr>
      <w:r w:rsidRPr="005A44B0">
        <w:rPr>
          <w:rFonts w:asciiTheme="majorHAnsi" w:hAnsiTheme="majorHAnsi" w:cstheme="majorHAnsi"/>
          <w:b/>
          <w:bCs/>
          <w:color w:val="808080"/>
          <w:sz w:val="28"/>
          <w:szCs w:val="32"/>
          <w14:ligatures w14:val="none"/>
        </w:rPr>
        <w:t>DOCUMENTATION REQUIREMENTS</w:t>
      </w:r>
    </w:p>
    <w:p w14:paraId="49642FE7"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For any service you provide, you must have documentation of that service.</w:t>
      </w:r>
      <w:r>
        <w:rPr>
          <w:rFonts w:asciiTheme="majorHAnsi" w:hAnsiTheme="majorHAnsi" w:cstheme="majorHAnsi"/>
          <w:color w:val="auto"/>
          <w:kern w:val="0"/>
          <w:sz w:val="24"/>
          <w:szCs w:val="22"/>
          <w:lang w:eastAsia="ja-JP"/>
          <w14:ligatures w14:val="none"/>
          <w14:cntxtAlts w14:val="0"/>
        </w:rPr>
        <w:t xml:space="preserve"> Best practice is to keep your documentation up to date and to complete it as soon as possible after providing services.</w:t>
      </w:r>
    </w:p>
    <w:p w14:paraId="238E9613"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Each service has its own documentation requirements, which can be found w</w:t>
      </w:r>
      <w:r>
        <w:rPr>
          <w:rFonts w:asciiTheme="majorHAnsi" w:hAnsiTheme="majorHAnsi" w:cstheme="majorHAnsi"/>
          <w:color w:val="auto"/>
          <w:kern w:val="0"/>
          <w:sz w:val="24"/>
          <w:szCs w:val="22"/>
          <w:lang w:eastAsia="ja-JP"/>
          <w14:ligatures w14:val="none"/>
          <w14:cntxtAlts w14:val="0"/>
        </w:rPr>
        <w:t>ithin the rule for each service. Rules can be found here:</w:t>
      </w:r>
      <w:r w:rsidRPr="005A44B0">
        <w:rPr>
          <w:rFonts w:asciiTheme="majorHAnsi" w:hAnsiTheme="majorHAnsi" w:cstheme="majorHAnsi"/>
          <w:color w:val="auto"/>
          <w:kern w:val="0"/>
          <w:sz w:val="24"/>
          <w:szCs w:val="22"/>
          <w:lang w:eastAsia="ja-JP"/>
          <w14:ligatures w14:val="none"/>
          <w14:cntxtAlts w14:val="0"/>
        </w:rPr>
        <w:t xml:space="preserve"> </w:t>
      </w:r>
      <w:hyperlink r:id="rId31" w:history="1">
        <w:r w:rsidRPr="005A44B0">
          <w:rPr>
            <w:rFonts w:asciiTheme="majorHAnsi" w:hAnsiTheme="majorHAnsi" w:cstheme="majorHAnsi"/>
            <w:color w:val="0563C1"/>
            <w:kern w:val="0"/>
            <w:sz w:val="24"/>
            <w:szCs w:val="22"/>
            <w:u w:val="single"/>
            <w:lang w:eastAsia="ja-JP"/>
            <w14:ligatures w14:val="none"/>
            <w14:cntxtAlts w14:val="0"/>
          </w:rPr>
          <w:t>http://dodd.ohio.gov/RulesLaws/Pages/RulesInEffect.aspx</w:t>
        </w:r>
      </w:hyperlink>
    </w:p>
    <w:p w14:paraId="3020129F" w14:textId="77777777" w:rsidR="009A11DC"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Your form can appear any way you want it to, but MUST contain all the required elements.</w:t>
      </w:r>
      <w:r>
        <w:rPr>
          <w:rFonts w:asciiTheme="majorHAnsi" w:hAnsiTheme="majorHAnsi" w:cstheme="majorHAnsi"/>
          <w:color w:val="auto"/>
          <w:kern w:val="0"/>
          <w:sz w:val="24"/>
          <w:szCs w:val="22"/>
          <w:lang w:eastAsia="ja-JP"/>
          <w14:ligatures w14:val="none"/>
          <w14:cntxtAlts w14:val="0"/>
        </w:rPr>
        <w:t xml:space="preserve"> </w:t>
      </w:r>
    </w:p>
    <w:p w14:paraId="59772EAF"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DODD ha</w:t>
      </w:r>
      <w:r w:rsidR="009A11DC">
        <w:rPr>
          <w:rFonts w:asciiTheme="majorHAnsi" w:hAnsiTheme="majorHAnsi" w:cstheme="majorHAnsi"/>
          <w:color w:val="auto"/>
          <w:kern w:val="0"/>
          <w:sz w:val="24"/>
          <w:szCs w:val="22"/>
          <w:lang w:eastAsia="ja-JP"/>
          <w14:ligatures w14:val="none"/>
          <w14:cntxtAlts w14:val="0"/>
        </w:rPr>
        <w:t>s</w:t>
      </w:r>
      <w:r>
        <w:rPr>
          <w:rFonts w:asciiTheme="majorHAnsi" w:hAnsiTheme="majorHAnsi" w:cstheme="majorHAnsi"/>
          <w:color w:val="auto"/>
          <w:kern w:val="0"/>
          <w:sz w:val="24"/>
          <w:szCs w:val="22"/>
          <w:lang w:eastAsia="ja-JP"/>
          <w14:ligatures w14:val="none"/>
          <w14:cntxtAlts w14:val="0"/>
        </w:rPr>
        <w:t xml:space="preserve"> some templates available for commonly provided services.</w:t>
      </w:r>
      <w:r w:rsidR="009A11DC">
        <w:rPr>
          <w:rFonts w:asciiTheme="majorHAnsi" w:hAnsiTheme="majorHAnsi" w:cstheme="majorHAnsi"/>
          <w:color w:val="auto"/>
          <w:kern w:val="0"/>
          <w:sz w:val="24"/>
          <w:szCs w:val="22"/>
          <w:lang w:eastAsia="ja-JP"/>
          <w14:ligatures w14:val="none"/>
          <w14:cntxtAlts w14:val="0"/>
        </w:rPr>
        <w:t xml:space="preserve"> </w:t>
      </w:r>
      <w:r>
        <w:rPr>
          <w:rFonts w:asciiTheme="majorHAnsi" w:hAnsiTheme="majorHAnsi" w:cstheme="majorHAnsi"/>
          <w:color w:val="auto"/>
          <w:kern w:val="0"/>
          <w:sz w:val="24"/>
          <w:szCs w:val="22"/>
          <w:lang w:eastAsia="ja-JP"/>
          <w14:ligatures w14:val="none"/>
          <w14:cntxtAlts w14:val="0"/>
        </w:rPr>
        <w:t>Form templates</w:t>
      </w:r>
      <w:r w:rsidRPr="005A44B0">
        <w:rPr>
          <w:rFonts w:asciiTheme="majorHAnsi" w:hAnsiTheme="majorHAnsi" w:cstheme="majorHAnsi"/>
          <w:color w:val="auto"/>
          <w:kern w:val="0"/>
          <w:sz w:val="24"/>
          <w:szCs w:val="22"/>
          <w:lang w:eastAsia="ja-JP"/>
          <w14:ligatures w14:val="none"/>
          <w14:cntxtAlts w14:val="0"/>
        </w:rPr>
        <w:t xml:space="preserve"> can be found on:</w:t>
      </w:r>
    </w:p>
    <w:p w14:paraId="4C46D002" w14:textId="77777777" w:rsidR="006E7E72" w:rsidRPr="00BA19DC" w:rsidRDefault="006E7E72" w:rsidP="006E7E72">
      <w:pPr>
        <w:numPr>
          <w:ilvl w:val="0"/>
          <w:numId w:val="3"/>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DODD (</w:t>
      </w:r>
      <w:hyperlink r:id="rId32" w:history="1">
        <w:r w:rsidRPr="005A44B0">
          <w:rPr>
            <w:rFonts w:asciiTheme="majorHAnsi" w:hAnsiTheme="majorHAnsi" w:cstheme="majorHAnsi"/>
            <w:color w:val="0563C1"/>
            <w:kern w:val="0"/>
            <w:sz w:val="24"/>
            <w:szCs w:val="22"/>
            <w:u w:val="single"/>
            <w:lang w:eastAsia="ja-JP"/>
            <w14:ligatures w14:val="none"/>
            <w14:cntxtAlts w14:val="0"/>
          </w:rPr>
          <w:t>http://dodd.ohio.gov/Providers/Billing/Pages/Documentation.aspx</w:t>
        </w:r>
      </w:hyperlink>
      <w:r w:rsidRPr="005A44B0">
        <w:rPr>
          <w:rFonts w:asciiTheme="majorHAnsi" w:hAnsiTheme="majorHAnsi" w:cstheme="majorHAnsi"/>
          <w:color w:val="auto"/>
          <w:kern w:val="0"/>
          <w:sz w:val="24"/>
          <w:szCs w:val="22"/>
          <w:lang w:eastAsia="ja-JP"/>
          <w14:ligatures w14:val="none"/>
          <w14:cntxtAlts w14:val="0"/>
        </w:rPr>
        <w:t xml:space="preserve">) </w:t>
      </w:r>
    </w:p>
    <w:p w14:paraId="53A6ADCC"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4"/>
          <w:szCs w:val="26"/>
          <w:lang w:eastAsia="ja-JP"/>
          <w14:ligatures w14:val="none"/>
          <w14:cntxtAlts w14:val="0"/>
        </w:rPr>
      </w:pPr>
      <w:r w:rsidRPr="005A44B0">
        <w:rPr>
          <w:rFonts w:asciiTheme="majorHAnsi" w:hAnsiTheme="majorHAnsi" w:cstheme="majorHAnsi"/>
          <w:b/>
          <w:bCs/>
          <w:color w:val="808080"/>
          <w:sz w:val="28"/>
          <w:szCs w:val="32"/>
          <w14:ligatures w14:val="none"/>
        </w:rPr>
        <w:t>THINGS TO REMEMBER</w:t>
      </w:r>
    </w:p>
    <w:p w14:paraId="3C66597B"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Documentation should be maintained in an accessible location.</w:t>
      </w:r>
    </w:p>
    <w:p w14:paraId="3D838C84"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Invoices submitted for payment or billing records are NOT considered documentation.</w:t>
      </w:r>
    </w:p>
    <w:p w14:paraId="7AB26CB5"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You must maintain your do</w:t>
      </w:r>
      <w:r>
        <w:rPr>
          <w:rFonts w:asciiTheme="majorHAnsi" w:hAnsiTheme="majorHAnsi" w:cstheme="majorHAnsi"/>
          <w:color w:val="auto"/>
          <w:kern w:val="0"/>
          <w:sz w:val="24"/>
          <w:szCs w:val="22"/>
          <w:lang w:eastAsia="ja-JP"/>
          <w14:ligatures w14:val="none"/>
          <w14:cntxtAlts w14:val="0"/>
        </w:rPr>
        <w:t>cumentation records for 6 years or until an initiated audit is complete, whichever is longer.</w:t>
      </w:r>
    </w:p>
    <w:p w14:paraId="2A0143E8" w14:textId="77777777" w:rsidR="006E7E72" w:rsidRPr="005A44B0" w:rsidRDefault="006E7E72" w:rsidP="009A11DC">
      <w:pPr>
        <w:keepNext/>
        <w:keepLines/>
        <w:pBdr>
          <w:top w:val="single" w:sz="4" w:space="1" w:color="7F7F7F"/>
        </w:pBdr>
        <w:spacing w:before="360" w:after="0" w:line="276" w:lineRule="auto"/>
        <w:jc w:val="center"/>
        <w:outlineLvl w:val="1"/>
        <w:rPr>
          <w:rFonts w:asciiTheme="majorHAnsi" w:hAnsiTheme="majorHAnsi" w:cstheme="majorHAnsi"/>
          <w:color w:val="2E74B5"/>
          <w:kern w:val="0"/>
          <w:sz w:val="24"/>
          <w:szCs w:val="26"/>
          <w:lang w:eastAsia="ja-JP"/>
          <w14:ligatures w14:val="none"/>
          <w14:cntxtAlts w14:val="0"/>
        </w:rPr>
      </w:pPr>
      <w:r w:rsidRPr="005A44B0">
        <w:rPr>
          <w:rFonts w:asciiTheme="majorHAnsi" w:hAnsiTheme="majorHAnsi" w:cstheme="majorHAnsi"/>
          <w:b/>
          <w:bCs/>
          <w:color w:val="808080"/>
          <w:sz w:val="28"/>
          <w:szCs w:val="32"/>
          <w14:ligatures w14:val="none"/>
        </w:rPr>
        <w:t>COMMONLY USED SERVICE DOCUMENTATION REQUIREMENTS</w:t>
      </w:r>
    </w:p>
    <w:tbl>
      <w:tblPr>
        <w:tblStyle w:val="TableGrid1"/>
        <w:tblW w:w="11880" w:type="dxa"/>
        <w:jc w:val="center"/>
        <w:tblLook w:val="04A0" w:firstRow="1" w:lastRow="0" w:firstColumn="1" w:lastColumn="0" w:noHBand="0" w:noVBand="1"/>
      </w:tblPr>
      <w:tblGrid>
        <w:gridCol w:w="3865"/>
        <w:gridCol w:w="4245"/>
        <w:gridCol w:w="3770"/>
      </w:tblGrid>
      <w:tr w:rsidR="006E7E72" w:rsidRPr="005A44B0" w14:paraId="1F7A87C1" w14:textId="77777777" w:rsidTr="007373F5">
        <w:trPr>
          <w:jc w:val="center"/>
        </w:trPr>
        <w:tc>
          <w:tcPr>
            <w:tcW w:w="3865" w:type="dxa"/>
          </w:tcPr>
          <w:p w14:paraId="0D96E158" w14:textId="77777777" w:rsidR="006E7E72" w:rsidRPr="005A44B0" w:rsidRDefault="006E7E72" w:rsidP="007373F5">
            <w:pPr>
              <w:spacing w:after="200" w:line="276" w:lineRule="auto"/>
              <w:jc w:val="center"/>
              <w:rPr>
                <w:rFonts w:asciiTheme="majorHAnsi" w:hAnsiTheme="majorHAnsi" w:cstheme="majorHAnsi"/>
                <w:color w:val="auto"/>
                <w:kern w:val="0"/>
                <w:szCs w:val="22"/>
                <w14:ligatures w14:val="none"/>
                <w14:cntxtAlts w14:val="0"/>
              </w:rPr>
            </w:pPr>
            <w:r w:rsidRPr="005A44B0">
              <w:rPr>
                <w:rFonts w:asciiTheme="majorHAnsi" w:hAnsiTheme="majorHAnsi" w:cstheme="majorHAnsi"/>
                <w:color w:val="auto"/>
                <w:kern w:val="0"/>
                <w:szCs w:val="22"/>
                <w14:ligatures w14:val="none"/>
                <w14:cntxtAlts w14:val="0"/>
              </w:rPr>
              <w:t>Homemaker Personal Care</w:t>
            </w:r>
          </w:p>
        </w:tc>
        <w:tc>
          <w:tcPr>
            <w:tcW w:w="4245" w:type="dxa"/>
          </w:tcPr>
          <w:p w14:paraId="704F9A13" w14:textId="77777777" w:rsidR="006E7E72" w:rsidRPr="005A44B0" w:rsidRDefault="006E7E72" w:rsidP="007373F5">
            <w:pPr>
              <w:spacing w:after="200" w:line="276" w:lineRule="auto"/>
              <w:jc w:val="center"/>
              <w:rPr>
                <w:rFonts w:asciiTheme="majorHAnsi" w:hAnsiTheme="majorHAnsi" w:cstheme="majorHAnsi"/>
                <w:color w:val="auto"/>
                <w:kern w:val="0"/>
                <w:szCs w:val="22"/>
                <w14:ligatures w14:val="none"/>
                <w14:cntxtAlts w14:val="0"/>
              </w:rPr>
            </w:pPr>
            <w:r w:rsidRPr="005A44B0">
              <w:rPr>
                <w:rFonts w:asciiTheme="majorHAnsi" w:hAnsiTheme="majorHAnsi" w:cstheme="majorHAnsi"/>
                <w:color w:val="auto"/>
                <w:kern w:val="0"/>
                <w:szCs w:val="22"/>
                <w14:ligatures w14:val="none"/>
                <w14:cntxtAlts w14:val="0"/>
              </w:rPr>
              <w:t>HPC Transportation</w:t>
            </w:r>
          </w:p>
        </w:tc>
        <w:tc>
          <w:tcPr>
            <w:tcW w:w="3770" w:type="dxa"/>
          </w:tcPr>
          <w:p w14:paraId="38D6B214" w14:textId="77777777" w:rsidR="006E7E72" w:rsidRPr="005A44B0" w:rsidRDefault="006E7E72" w:rsidP="007373F5">
            <w:pPr>
              <w:spacing w:after="200" w:line="276" w:lineRule="auto"/>
              <w:jc w:val="center"/>
              <w:rPr>
                <w:rFonts w:asciiTheme="majorHAnsi" w:hAnsiTheme="majorHAnsi" w:cstheme="majorHAnsi"/>
                <w:color w:val="auto"/>
                <w:kern w:val="0"/>
                <w:szCs w:val="22"/>
                <w14:ligatures w14:val="none"/>
                <w14:cntxtAlts w14:val="0"/>
              </w:rPr>
            </w:pPr>
            <w:r w:rsidRPr="005A44B0">
              <w:rPr>
                <w:rFonts w:asciiTheme="majorHAnsi" w:hAnsiTheme="majorHAnsi" w:cstheme="majorHAnsi"/>
                <w:color w:val="auto"/>
                <w:kern w:val="0"/>
                <w:szCs w:val="22"/>
                <w14:ligatures w14:val="none"/>
                <w14:cntxtAlts w14:val="0"/>
              </w:rPr>
              <w:t>Shared Living</w:t>
            </w:r>
          </w:p>
        </w:tc>
      </w:tr>
      <w:tr w:rsidR="006E7E72" w:rsidRPr="005A44B0" w14:paraId="31ED5D9F" w14:textId="77777777" w:rsidTr="007373F5">
        <w:trPr>
          <w:jc w:val="center"/>
        </w:trPr>
        <w:tc>
          <w:tcPr>
            <w:tcW w:w="3865" w:type="dxa"/>
          </w:tcPr>
          <w:p w14:paraId="3AB6AC76" w14:textId="77777777" w:rsidR="006E7E72" w:rsidRPr="005A44B0" w:rsidRDefault="006E7E72" w:rsidP="007373F5">
            <w:pPr>
              <w:spacing w:after="0" w:line="406" w:lineRule="auto"/>
              <w:rPr>
                <w:rFonts w:asciiTheme="majorHAnsi" w:hAnsiTheme="majorHAnsi" w:cstheme="majorHAnsi"/>
                <w:color w:val="auto"/>
                <w:sz w:val="16"/>
                <w:szCs w:val="16"/>
                <w:lang w:val="en"/>
                <w14:ligatures w14:val="none"/>
                <w14:cntxtAlts w14:val="0"/>
              </w:rPr>
            </w:pPr>
            <w:r w:rsidRPr="005A44B0">
              <w:rPr>
                <w:rFonts w:asciiTheme="majorHAnsi" w:hAnsiTheme="majorHAnsi" w:cstheme="majorHAnsi"/>
                <w:color w:val="auto"/>
                <w:sz w:val="16"/>
                <w:szCs w:val="16"/>
                <w:lang w:val="en"/>
                <w14:ligatures w14:val="none"/>
                <w14:cntxtAlts w14:val="0"/>
              </w:rPr>
              <w:t xml:space="preserve">Type of Service,  </w:t>
            </w:r>
            <w:r w:rsidRPr="005A44B0">
              <w:rPr>
                <w:rFonts w:asciiTheme="majorHAnsi" w:hAnsiTheme="majorHAnsi" w:cstheme="majorHAnsi"/>
                <w:color w:val="538135" w:themeColor="accent6" w:themeShade="BF"/>
                <w:sz w:val="16"/>
                <w:szCs w:val="16"/>
                <w:lang w:val="en"/>
                <w14:ligatures w14:val="none"/>
                <w14:cntxtAlts w14:val="0"/>
              </w:rPr>
              <w:t>Date of Service</w:t>
            </w:r>
            <w:r w:rsidRPr="005A44B0">
              <w:rPr>
                <w:rFonts w:asciiTheme="majorHAnsi" w:hAnsiTheme="majorHAnsi" w:cstheme="majorHAnsi"/>
                <w:color w:val="auto"/>
                <w:sz w:val="16"/>
                <w:szCs w:val="16"/>
                <w:lang w:val="en"/>
                <w14:ligatures w14:val="none"/>
                <w14:cntxtAlts w14:val="0"/>
              </w:rPr>
              <w:t xml:space="preserve">,  Place of Service,  </w:t>
            </w:r>
            <w:r w:rsidRPr="005A44B0">
              <w:rPr>
                <w:rFonts w:asciiTheme="majorHAnsi" w:hAnsiTheme="majorHAnsi" w:cstheme="majorHAnsi"/>
                <w:color w:val="538135" w:themeColor="accent6" w:themeShade="BF"/>
                <w:sz w:val="16"/>
                <w:szCs w:val="16"/>
                <w:lang w:val="en"/>
                <w14:ligatures w14:val="none"/>
                <w14:cntxtAlts w14:val="0"/>
              </w:rPr>
              <w:t>Name of Individual Receiving Service</w:t>
            </w:r>
            <w:r w:rsidRPr="005A44B0">
              <w:rPr>
                <w:rFonts w:asciiTheme="majorHAnsi" w:hAnsiTheme="majorHAnsi" w:cstheme="majorHAnsi"/>
                <w:color w:val="auto"/>
                <w:sz w:val="16"/>
                <w:szCs w:val="16"/>
                <w:lang w:val="en"/>
                <w14:ligatures w14:val="none"/>
                <w14:cntxtAlts w14:val="0"/>
              </w:rPr>
              <w:t xml:space="preserve">,  Medicaid Number of Individual,  </w:t>
            </w:r>
            <w:r w:rsidRPr="005A44B0">
              <w:rPr>
                <w:rFonts w:asciiTheme="majorHAnsi" w:hAnsiTheme="majorHAnsi" w:cstheme="majorHAnsi"/>
                <w:color w:val="538135" w:themeColor="accent6" w:themeShade="BF"/>
                <w:sz w:val="16"/>
                <w:szCs w:val="16"/>
                <w:lang w:val="en"/>
                <w14:ligatures w14:val="none"/>
                <w14:cntxtAlts w14:val="0"/>
              </w:rPr>
              <w:t>Name of Provider</w:t>
            </w:r>
            <w:r w:rsidRPr="005A44B0">
              <w:rPr>
                <w:rFonts w:asciiTheme="majorHAnsi" w:hAnsiTheme="majorHAnsi" w:cstheme="majorHAnsi"/>
                <w:color w:val="auto"/>
                <w:sz w:val="16"/>
                <w:szCs w:val="16"/>
                <w:lang w:val="en"/>
                <w14:ligatures w14:val="none"/>
                <w14:cntxtAlts w14:val="0"/>
              </w:rPr>
              <w:t xml:space="preserve">,  Provider Identifier / Contract Number,  </w:t>
            </w:r>
            <w:r w:rsidRPr="005A44B0">
              <w:rPr>
                <w:rFonts w:asciiTheme="majorHAnsi" w:hAnsiTheme="majorHAnsi" w:cstheme="majorHAnsi"/>
                <w:color w:val="538135" w:themeColor="accent6" w:themeShade="BF"/>
                <w:sz w:val="16"/>
                <w:szCs w:val="16"/>
                <w:lang w:val="en"/>
                <w14:ligatures w14:val="none"/>
                <w14:cntxtAlts w14:val="0"/>
              </w:rPr>
              <w:t>Written or electronic signature of the person delivering the service</w:t>
            </w:r>
            <w:r w:rsidRPr="005A44B0">
              <w:rPr>
                <w:rFonts w:asciiTheme="majorHAnsi" w:hAnsiTheme="majorHAnsi" w:cstheme="majorHAnsi"/>
                <w:color w:val="538135" w:themeColor="accent6" w:themeShade="BF"/>
                <w:sz w:val="16"/>
                <w:szCs w:val="16"/>
                <w14:ligatures w14:val="none"/>
                <w14:cntxtAlts w14:val="0"/>
              </w:rPr>
              <w:t>; initials if the provider has corresponding signature and initials on file</w:t>
            </w:r>
            <w:r w:rsidRPr="005A44B0">
              <w:rPr>
                <w:rFonts w:asciiTheme="majorHAnsi" w:hAnsiTheme="majorHAnsi" w:cstheme="majorHAnsi"/>
                <w:color w:val="auto"/>
                <w:sz w:val="16"/>
                <w:szCs w:val="16"/>
                <w:lang w:val="en"/>
                <w14:ligatures w14:val="none"/>
                <w14:cntxtAlts w14:val="0"/>
              </w:rPr>
              <w:t xml:space="preserve">,  Group size in which the service was provided,  </w:t>
            </w:r>
            <w:r w:rsidRPr="005A44B0">
              <w:rPr>
                <w:rFonts w:asciiTheme="majorHAnsi" w:hAnsiTheme="majorHAnsi" w:cstheme="majorHAnsi"/>
                <w:color w:val="538135" w:themeColor="accent6" w:themeShade="BF"/>
                <w:sz w:val="16"/>
                <w:szCs w:val="16"/>
                <w:lang w:val="en"/>
                <w14:ligatures w14:val="none"/>
                <w14:cntxtAlts w14:val="0"/>
              </w:rPr>
              <w:t xml:space="preserve">Description and details of the service delivered that directly relate to the services specified in the approved service plan </w:t>
            </w:r>
            <w:r w:rsidRPr="005A44B0">
              <w:rPr>
                <w:rFonts w:asciiTheme="majorHAnsi" w:hAnsiTheme="majorHAnsi" w:cstheme="majorHAnsi"/>
                <w:color w:val="auto"/>
                <w:sz w:val="16"/>
                <w:szCs w:val="16"/>
                <w:lang w:val="en"/>
                <w14:ligatures w14:val="none"/>
                <w14:cntxtAlts w14:val="0"/>
              </w:rPr>
              <w:t xml:space="preserve">,  Number of units of the delivered service or continuous amount of uninterrupted time the service was provided, </w:t>
            </w:r>
            <w:r w:rsidRPr="005A44B0">
              <w:rPr>
                <w:rFonts w:asciiTheme="majorHAnsi" w:hAnsiTheme="majorHAnsi" w:cstheme="majorHAnsi"/>
                <w:color w:val="538135" w:themeColor="accent6" w:themeShade="BF"/>
                <w:sz w:val="16"/>
                <w:szCs w:val="16"/>
                <w:lang w:val="en"/>
                <w14:ligatures w14:val="none"/>
                <w14:cntxtAlts w14:val="0"/>
              </w:rPr>
              <w:t>Times the delivered service started and stopped</w:t>
            </w:r>
          </w:p>
        </w:tc>
        <w:tc>
          <w:tcPr>
            <w:tcW w:w="4245" w:type="dxa"/>
          </w:tcPr>
          <w:p w14:paraId="0D03114C" w14:textId="77777777" w:rsidR="006E7E72" w:rsidRPr="005A44B0" w:rsidRDefault="006E7E72" w:rsidP="007373F5">
            <w:pPr>
              <w:spacing w:after="0" w:line="406" w:lineRule="auto"/>
              <w:rPr>
                <w:rFonts w:asciiTheme="majorHAnsi" w:hAnsiTheme="majorHAnsi" w:cstheme="majorHAnsi"/>
                <w:color w:val="auto"/>
                <w:sz w:val="16"/>
                <w:szCs w:val="16"/>
                <w:lang w:val="en"/>
                <w14:ligatures w14:val="none"/>
                <w14:cntxtAlts w14:val="0"/>
              </w:rPr>
            </w:pPr>
            <w:r w:rsidRPr="005A44B0">
              <w:rPr>
                <w:rFonts w:asciiTheme="majorHAnsi" w:hAnsiTheme="majorHAnsi" w:cstheme="majorHAnsi"/>
                <w:color w:val="auto"/>
                <w:sz w:val="16"/>
                <w:szCs w:val="16"/>
                <w:lang w:val="en"/>
                <w14:ligatures w14:val="none"/>
                <w14:cntxtAlts w14:val="0"/>
              </w:rPr>
              <w:t xml:space="preserve">Type of Service,  </w:t>
            </w:r>
            <w:r w:rsidRPr="005A44B0">
              <w:rPr>
                <w:rFonts w:asciiTheme="majorHAnsi" w:hAnsiTheme="majorHAnsi" w:cstheme="majorHAnsi"/>
                <w:color w:val="538135" w:themeColor="accent6" w:themeShade="BF"/>
                <w:sz w:val="16"/>
                <w:szCs w:val="16"/>
                <w:lang w:val="en"/>
                <w14:ligatures w14:val="none"/>
                <w14:cntxtAlts w14:val="0"/>
              </w:rPr>
              <w:t xml:space="preserve">Date of Service,  </w:t>
            </w:r>
            <w:r w:rsidRPr="005A44B0">
              <w:rPr>
                <w:rFonts w:asciiTheme="majorHAnsi" w:hAnsiTheme="majorHAnsi" w:cstheme="majorHAnsi"/>
                <w:color w:val="auto"/>
                <w:sz w:val="16"/>
                <w:szCs w:val="16"/>
                <w:lang w:val="en"/>
                <w14:ligatures w14:val="none"/>
                <w14:cntxtAlts w14:val="0"/>
              </w:rPr>
              <w:t xml:space="preserve">License Plate Number of vehicle, </w:t>
            </w:r>
            <w:r w:rsidRPr="005A44B0">
              <w:rPr>
                <w:rFonts w:asciiTheme="majorHAnsi" w:hAnsiTheme="majorHAnsi" w:cstheme="majorHAnsi"/>
                <w:color w:val="538135" w:themeColor="accent6" w:themeShade="BF"/>
                <w:sz w:val="16"/>
                <w:szCs w:val="16"/>
                <w:lang w:val="en"/>
                <w14:ligatures w14:val="none"/>
                <w14:cntxtAlts w14:val="0"/>
              </w:rPr>
              <w:t>Name of Individual Receiving Service</w:t>
            </w:r>
            <w:r w:rsidRPr="005A44B0">
              <w:rPr>
                <w:rFonts w:asciiTheme="majorHAnsi" w:hAnsiTheme="majorHAnsi" w:cstheme="majorHAnsi"/>
                <w:color w:val="auto"/>
                <w:sz w:val="16"/>
                <w:szCs w:val="16"/>
                <w:lang w:val="en"/>
                <w14:ligatures w14:val="none"/>
                <w14:cntxtAlts w14:val="0"/>
              </w:rPr>
              <w:t xml:space="preserve">, Medicaid Number of Individual Receiving Service,  </w:t>
            </w:r>
            <w:r w:rsidRPr="005A44B0">
              <w:rPr>
                <w:rFonts w:asciiTheme="majorHAnsi" w:hAnsiTheme="majorHAnsi" w:cstheme="majorHAnsi"/>
                <w:color w:val="538135" w:themeColor="accent6" w:themeShade="BF"/>
                <w:sz w:val="16"/>
                <w:szCs w:val="16"/>
                <w:lang w:val="en"/>
                <w14:ligatures w14:val="none"/>
                <w14:cntxtAlts w14:val="0"/>
              </w:rPr>
              <w:t>Name of Provider</w:t>
            </w:r>
            <w:r w:rsidRPr="005A44B0">
              <w:rPr>
                <w:rFonts w:asciiTheme="majorHAnsi" w:hAnsiTheme="majorHAnsi" w:cstheme="majorHAnsi"/>
                <w:color w:val="auto"/>
                <w:sz w:val="16"/>
                <w:szCs w:val="16"/>
                <w:lang w:val="en"/>
                <w14:ligatures w14:val="none"/>
                <w14:cntxtAlts w14:val="0"/>
              </w:rPr>
              <w:t xml:space="preserve">,  Provider Identifier / Contract Number,  </w:t>
            </w:r>
            <w:r w:rsidRPr="005A44B0">
              <w:rPr>
                <w:rFonts w:asciiTheme="majorHAnsi" w:hAnsiTheme="majorHAnsi" w:cstheme="majorHAnsi"/>
                <w:color w:val="538135" w:themeColor="accent6" w:themeShade="BF"/>
                <w:sz w:val="16"/>
                <w:szCs w:val="16"/>
                <w:lang w:val="en"/>
                <w14:ligatures w14:val="none"/>
                <w14:cntxtAlts w14:val="0"/>
              </w:rPr>
              <w:t>Origination and destination points of transportation provided</w:t>
            </w:r>
            <w:r w:rsidRPr="005A44B0">
              <w:rPr>
                <w:rFonts w:asciiTheme="majorHAnsi" w:hAnsiTheme="majorHAnsi" w:cstheme="majorHAnsi"/>
                <w:color w:val="auto"/>
                <w:sz w:val="16"/>
                <w:szCs w:val="16"/>
                <w:lang w:val="en"/>
                <w14:ligatures w14:val="none"/>
                <w14:cntxtAlts w14:val="0"/>
              </w:rPr>
              <w:t xml:space="preserve">,  Total number of miles of transportation provided,  </w:t>
            </w:r>
            <w:r w:rsidRPr="005A44B0">
              <w:rPr>
                <w:rFonts w:asciiTheme="majorHAnsi" w:hAnsiTheme="majorHAnsi" w:cstheme="majorHAnsi"/>
                <w:color w:val="538135" w:themeColor="accent6" w:themeShade="BF"/>
                <w:sz w:val="16"/>
                <w:szCs w:val="16"/>
                <w:lang w:val="en"/>
                <w14:ligatures w14:val="none"/>
                <w14:cntxtAlts w14:val="0"/>
              </w:rPr>
              <w:t>Number of individuals being transported</w:t>
            </w:r>
            <w:r w:rsidRPr="005A44B0">
              <w:rPr>
                <w:rFonts w:asciiTheme="majorHAnsi" w:hAnsiTheme="majorHAnsi" w:cstheme="majorHAnsi"/>
                <w:color w:val="auto"/>
                <w:sz w:val="16"/>
                <w:szCs w:val="16"/>
                <w:lang w:val="en"/>
                <w14:ligatures w14:val="none"/>
                <w14:cntxtAlts w14:val="0"/>
              </w:rPr>
              <w:t xml:space="preserve">,  Written or electronic signature of the person delivering service, or initials if provider has corresponding signature and initials on file, </w:t>
            </w:r>
            <w:r w:rsidRPr="005A44B0">
              <w:rPr>
                <w:rFonts w:asciiTheme="majorHAnsi" w:hAnsiTheme="majorHAnsi" w:cstheme="majorHAnsi"/>
                <w:color w:val="538135" w:themeColor="accent6" w:themeShade="BF"/>
                <w:sz w:val="16"/>
                <w:szCs w:val="16"/>
                <w:lang w:val="en"/>
                <w14:ligatures w14:val="none"/>
                <w14:cntxtAlts w14:val="0"/>
              </w:rPr>
              <w:t>Description and details of the services delivered that</w:t>
            </w:r>
            <w:r>
              <w:rPr>
                <w:rFonts w:asciiTheme="majorHAnsi" w:hAnsiTheme="majorHAnsi" w:cstheme="majorHAnsi"/>
                <w:color w:val="538135" w:themeColor="accent6" w:themeShade="BF"/>
                <w:sz w:val="16"/>
                <w:szCs w:val="16"/>
                <w:lang w:val="en"/>
                <w14:ligatures w14:val="none"/>
                <w14:cntxtAlts w14:val="0"/>
              </w:rPr>
              <w:t xml:space="preserve"> </w:t>
            </w:r>
            <w:r w:rsidRPr="005A44B0">
              <w:rPr>
                <w:rFonts w:asciiTheme="majorHAnsi" w:hAnsiTheme="majorHAnsi" w:cstheme="majorHAnsi"/>
                <w:color w:val="538135" w:themeColor="accent6" w:themeShade="BF"/>
                <w:sz w:val="16"/>
                <w:szCs w:val="16"/>
                <w:lang w:val="en"/>
                <w14:ligatures w14:val="none"/>
                <w14:cntxtAlts w14:val="0"/>
              </w:rPr>
              <w:t>directly relate to services specified in the approved service plan</w:t>
            </w:r>
          </w:p>
        </w:tc>
        <w:tc>
          <w:tcPr>
            <w:tcW w:w="3770" w:type="dxa"/>
          </w:tcPr>
          <w:p w14:paraId="49BB4FB3" w14:textId="77777777" w:rsidR="006E7E72" w:rsidRPr="005A44B0" w:rsidRDefault="006E7E72" w:rsidP="007373F5">
            <w:pPr>
              <w:spacing w:after="0" w:line="406" w:lineRule="auto"/>
              <w:rPr>
                <w:rFonts w:asciiTheme="majorHAnsi" w:hAnsiTheme="majorHAnsi" w:cstheme="majorHAnsi"/>
                <w:color w:val="auto"/>
                <w:sz w:val="16"/>
                <w:szCs w:val="16"/>
                <w:lang w:val="en"/>
                <w14:ligatures w14:val="none"/>
                <w14:cntxtAlts w14:val="0"/>
              </w:rPr>
            </w:pPr>
            <w:r w:rsidRPr="005A44B0">
              <w:rPr>
                <w:rFonts w:asciiTheme="majorHAnsi" w:hAnsiTheme="majorHAnsi" w:cstheme="majorHAnsi"/>
                <w:color w:val="auto"/>
                <w:sz w:val="16"/>
                <w:szCs w:val="16"/>
                <w:lang w:val="en"/>
                <w14:ligatures w14:val="none"/>
                <w14:cntxtAlts w14:val="0"/>
              </w:rPr>
              <w:t xml:space="preserve">Type of Service,  </w:t>
            </w:r>
            <w:r w:rsidRPr="005A44B0">
              <w:rPr>
                <w:rFonts w:asciiTheme="majorHAnsi" w:hAnsiTheme="majorHAnsi" w:cstheme="majorHAnsi"/>
                <w:color w:val="538135" w:themeColor="accent6" w:themeShade="BF"/>
                <w:sz w:val="16"/>
                <w:szCs w:val="16"/>
                <w:lang w:val="en"/>
                <w14:ligatures w14:val="none"/>
                <w14:cntxtAlts w14:val="0"/>
              </w:rPr>
              <w:t>Date of Service,</w:t>
            </w:r>
            <w:r w:rsidRPr="005A44B0">
              <w:rPr>
                <w:rFonts w:asciiTheme="majorHAnsi" w:hAnsiTheme="majorHAnsi" w:cstheme="majorHAnsi"/>
                <w:color w:val="auto"/>
                <w:sz w:val="16"/>
                <w:szCs w:val="16"/>
                <w:lang w:val="en"/>
                <w14:ligatures w14:val="none"/>
                <w14:cntxtAlts w14:val="0"/>
              </w:rPr>
              <w:t xml:space="preserve">  Place of Service,  </w:t>
            </w:r>
            <w:r w:rsidRPr="005A44B0">
              <w:rPr>
                <w:rFonts w:asciiTheme="majorHAnsi" w:hAnsiTheme="majorHAnsi" w:cstheme="majorHAnsi"/>
                <w:color w:val="538135" w:themeColor="accent6" w:themeShade="BF"/>
                <w:sz w:val="16"/>
                <w:szCs w:val="16"/>
                <w:lang w:val="en"/>
                <w14:ligatures w14:val="none"/>
                <w14:cntxtAlts w14:val="0"/>
              </w:rPr>
              <w:t>Name of Individual Receiving Service</w:t>
            </w:r>
            <w:r w:rsidRPr="005A44B0">
              <w:rPr>
                <w:rFonts w:asciiTheme="majorHAnsi" w:hAnsiTheme="majorHAnsi" w:cstheme="majorHAnsi"/>
                <w:color w:val="auto"/>
                <w:sz w:val="16"/>
                <w:szCs w:val="16"/>
                <w:lang w:val="en"/>
                <w14:ligatures w14:val="none"/>
                <w14:cntxtAlts w14:val="0"/>
              </w:rPr>
              <w:t xml:space="preserve">,  Medicaid Number of Individual,  </w:t>
            </w:r>
            <w:r w:rsidRPr="005A44B0">
              <w:rPr>
                <w:rFonts w:asciiTheme="majorHAnsi" w:hAnsiTheme="majorHAnsi" w:cstheme="majorHAnsi"/>
                <w:color w:val="538135" w:themeColor="accent6" w:themeShade="BF"/>
                <w:sz w:val="16"/>
                <w:szCs w:val="16"/>
                <w:lang w:val="en"/>
                <w14:ligatures w14:val="none"/>
                <w14:cntxtAlts w14:val="0"/>
              </w:rPr>
              <w:t>Name of Provider</w:t>
            </w:r>
            <w:r w:rsidRPr="005A44B0">
              <w:rPr>
                <w:rFonts w:asciiTheme="majorHAnsi" w:hAnsiTheme="majorHAnsi" w:cstheme="majorHAnsi"/>
                <w:color w:val="auto"/>
                <w:sz w:val="16"/>
                <w:szCs w:val="16"/>
                <w:lang w:val="en"/>
                <w14:ligatures w14:val="none"/>
                <w14:cntxtAlts w14:val="0"/>
              </w:rPr>
              <w:t xml:space="preserve">,  Provider Identifier / Contract Number,  </w:t>
            </w:r>
            <w:r w:rsidRPr="005A44B0">
              <w:rPr>
                <w:rFonts w:asciiTheme="majorHAnsi" w:hAnsiTheme="majorHAnsi" w:cstheme="majorHAnsi"/>
                <w:color w:val="538135" w:themeColor="accent6" w:themeShade="BF"/>
                <w:sz w:val="16"/>
                <w:szCs w:val="16"/>
                <w:lang w:val="en"/>
                <w14:ligatures w14:val="none"/>
                <w14:cntxtAlts w14:val="0"/>
              </w:rPr>
              <w:t>Written or electronic signature of the person delivering the service</w:t>
            </w:r>
            <w:r w:rsidRPr="005A44B0">
              <w:rPr>
                <w:rFonts w:asciiTheme="majorHAnsi" w:hAnsiTheme="majorHAnsi" w:cstheme="majorHAnsi"/>
                <w:color w:val="auto"/>
                <w:sz w:val="16"/>
                <w:szCs w:val="16"/>
                <w:lang w:val="en"/>
                <w14:ligatures w14:val="none"/>
                <w14:cntxtAlts w14:val="0"/>
              </w:rPr>
              <w:t xml:space="preserve">; initials if the provider has corresponding signature and initials on file,  </w:t>
            </w:r>
            <w:r w:rsidRPr="005A44B0">
              <w:rPr>
                <w:rFonts w:asciiTheme="majorHAnsi" w:hAnsiTheme="majorHAnsi" w:cstheme="majorHAnsi"/>
                <w:color w:val="538135" w:themeColor="accent6" w:themeShade="BF"/>
                <w:sz w:val="16"/>
                <w:szCs w:val="16"/>
                <w:lang w:val="en"/>
                <w14:ligatures w14:val="none"/>
                <w14:cntxtAlts w14:val="0"/>
              </w:rPr>
              <w:t xml:space="preserve">Group size in which the service was provided,  </w:t>
            </w:r>
            <w:r w:rsidRPr="005A44B0">
              <w:rPr>
                <w:rFonts w:asciiTheme="majorHAnsi" w:hAnsiTheme="majorHAnsi" w:cstheme="majorHAnsi"/>
                <w:color w:val="auto"/>
                <w:sz w:val="16"/>
                <w:szCs w:val="16"/>
                <w:lang w:val="en"/>
                <w14:ligatures w14:val="none"/>
                <w14:cntxtAlts w14:val="0"/>
              </w:rPr>
              <w:t>Description and details of the service delivered that directly relate to the services specified in the approved service plan</w:t>
            </w:r>
          </w:p>
        </w:tc>
      </w:tr>
    </w:tbl>
    <w:p w14:paraId="7A2D5D32" w14:textId="77777777" w:rsidR="006E7E72" w:rsidRDefault="006E7E72" w:rsidP="006E7E72">
      <w:pPr>
        <w:keepNext/>
        <w:keepLines/>
        <w:spacing w:after="0" w:line="276" w:lineRule="auto"/>
        <w:jc w:val="center"/>
        <w:outlineLvl w:val="0"/>
        <w:rPr>
          <w:color w:val="2E74B5"/>
          <w:kern w:val="0"/>
          <w:sz w:val="32"/>
          <w:szCs w:val="32"/>
          <w:lang w:eastAsia="ja-JP"/>
          <w14:ligatures w14:val="none"/>
          <w14:cntxtAlts w14:val="0"/>
        </w:rPr>
      </w:pPr>
      <w:r>
        <w:rPr>
          <w:b/>
          <w:bCs/>
          <w:color w:val="347557"/>
          <w:kern w:val="24"/>
          <w:sz w:val="52"/>
          <w:szCs w:val="56"/>
          <w14:ligatures w14:val="none"/>
        </w:rPr>
        <w:lastRenderedPageBreak/>
        <w:t>MUI / UI</w:t>
      </w:r>
    </w:p>
    <w:p w14:paraId="395D4F76" w14:textId="77777777" w:rsidR="006E7E72" w:rsidRPr="005A44B0" w:rsidRDefault="006E7E72" w:rsidP="006E7E72">
      <w:pPr>
        <w:keepNext/>
        <w:keepLines/>
        <w:spacing w:after="0" w:line="276" w:lineRule="auto"/>
        <w:outlineLvl w:val="0"/>
        <w:rPr>
          <w:rFonts w:asciiTheme="majorHAnsi" w:hAnsiTheme="majorHAnsi" w:cstheme="majorHAnsi"/>
          <w:color w:val="2E74B5"/>
          <w:kern w:val="0"/>
          <w:sz w:val="32"/>
          <w:szCs w:val="32"/>
          <w:lang w:eastAsia="ja-JP"/>
          <w14:ligatures w14:val="none"/>
          <w14:cntxtAlts w14:val="0"/>
        </w:rPr>
      </w:pPr>
      <w:r w:rsidRPr="005A44B0">
        <w:rPr>
          <w:rFonts w:asciiTheme="majorHAnsi" w:hAnsiTheme="majorHAnsi" w:cstheme="majorHAnsi"/>
          <w:b/>
          <w:bCs/>
          <w:color w:val="808080"/>
          <w:sz w:val="28"/>
          <w:szCs w:val="32"/>
          <w14:ligatures w14:val="none"/>
        </w:rPr>
        <w:t>MUI/UI REQUIREMENTS</w:t>
      </w:r>
    </w:p>
    <w:p w14:paraId="4BBE24ED"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Anytime a</w:t>
      </w:r>
      <w:r>
        <w:rPr>
          <w:rFonts w:asciiTheme="majorHAnsi" w:hAnsiTheme="majorHAnsi" w:cstheme="majorHAnsi"/>
          <w:color w:val="auto"/>
          <w:kern w:val="0"/>
          <w:sz w:val="24"/>
          <w:szCs w:val="22"/>
          <w:lang w:eastAsia="ja-JP"/>
          <w14:ligatures w14:val="none"/>
          <w14:cntxtAlts w14:val="0"/>
        </w:rPr>
        <w:t>n</w:t>
      </w:r>
      <w:r w:rsidRPr="005A44B0">
        <w:rPr>
          <w:rFonts w:asciiTheme="majorHAnsi" w:hAnsiTheme="majorHAnsi" w:cstheme="majorHAnsi"/>
          <w:color w:val="auto"/>
          <w:kern w:val="0"/>
          <w:sz w:val="24"/>
          <w:szCs w:val="22"/>
          <w:lang w:eastAsia="ja-JP"/>
          <w14:ligatures w14:val="none"/>
          <w14:cntxtAlts w14:val="0"/>
        </w:rPr>
        <w:t xml:space="preserve"> U</w:t>
      </w:r>
      <w:r>
        <w:rPr>
          <w:rFonts w:asciiTheme="majorHAnsi" w:hAnsiTheme="majorHAnsi" w:cstheme="majorHAnsi"/>
          <w:color w:val="auto"/>
          <w:kern w:val="0"/>
          <w:sz w:val="24"/>
          <w:szCs w:val="22"/>
          <w:lang w:eastAsia="ja-JP"/>
          <w14:ligatures w14:val="none"/>
          <w14:cntxtAlts w14:val="0"/>
        </w:rPr>
        <w:t>nusual Incident (UI)</w:t>
      </w:r>
      <w:r w:rsidRPr="005A44B0">
        <w:rPr>
          <w:rFonts w:asciiTheme="majorHAnsi" w:hAnsiTheme="majorHAnsi" w:cstheme="majorHAnsi"/>
          <w:color w:val="auto"/>
          <w:kern w:val="0"/>
          <w:sz w:val="24"/>
          <w:szCs w:val="22"/>
          <w:lang w:eastAsia="ja-JP"/>
          <w14:ligatures w14:val="none"/>
          <w14:cntxtAlts w14:val="0"/>
        </w:rPr>
        <w:t xml:space="preserve"> / M</w:t>
      </w:r>
      <w:r>
        <w:rPr>
          <w:rFonts w:asciiTheme="majorHAnsi" w:hAnsiTheme="majorHAnsi" w:cstheme="majorHAnsi"/>
          <w:color w:val="auto"/>
          <w:kern w:val="0"/>
          <w:sz w:val="24"/>
          <w:szCs w:val="22"/>
          <w:lang w:eastAsia="ja-JP"/>
          <w14:ligatures w14:val="none"/>
          <w14:cntxtAlts w14:val="0"/>
        </w:rPr>
        <w:t>ajor Unusual Incident (M</w:t>
      </w:r>
      <w:r w:rsidRPr="005A44B0">
        <w:rPr>
          <w:rFonts w:asciiTheme="majorHAnsi" w:hAnsiTheme="majorHAnsi" w:cstheme="majorHAnsi"/>
          <w:color w:val="auto"/>
          <w:kern w:val="0"/>
          <w:sz w:val="24"/>
          <w:szCs w:val="22"/>
          <w:lang w:eastAsia="ja-JP"/>
          <w14:ligatures w14:val="none"/>
          <w14:cntxtAlts w14:val="0"/>
        </w:rPr>
        <w:t>UI</w:t>
      </w:r>
      <w:r>
        <w:rPr>
          <w:rFonts w:asciiTheme="majorHAnsi" w:hAnsiTheme="majorHAnsi" w:cstheme="majorHAnsi"/>
          <w:color w:val="auto"/>
          <w:kern w:val="0"/>
          <w:sz w:val="24"/>
          <w:szCs w:val="22"/>
          <w:lang w:eastAsia="ja-JP"/>
          <w14:ligatures w14:val="none"/>
          <w14:cntxtAlts w14:val="0"/>
        </w:rPr>
        <w:t>)</w:t>
      </w:r>
      <w:r w:rsidRPr="005A44B0">
        <w:rPr>
          <w:rFonts w:asciiTheme="majorHAnsi" w:hAnsiTheme="majorHAnsi" w:cstheme="majorHAnsi"/>
          <w:color w:val="auto"/>
          <w:kern w:val="0"/>
          <w:sz w:val="24"/>
          <w:szCs w:val="22"/>
          <w:lang w:eastAsia="ja-JP"/>
          <w14:ligatures w14:val="none"/>
          <w14:cntxtAlts w14:val="0"/>
        </w:rPr>
        <w:t xml:space="preserve"> occurs, you must document i</w:t>
      </w:r>
      <w:r>
        <w:rPr>
          <w:rFonts w:asciiTheme="majorHAnsi" w:hAnsiTheme="majorHAnsi" w:cstheme="majorHAnsi"/>
          <w:color w:val="auto"/>
          <w:kern w:val="0"/>
          <w:sz w:val="24"/>
          <w:szCs w:val="22"/>
          <w:lang w:eastAsia="ja-JP"/>
          <w14:ligatures w14:val="none"/>
          <w14:cntxtAlts w14:val="0"/>
        </w:rPr>
        <w:t xml:space="preserve">t on an Unusual Incident Report form. </w:t>
      </w:r>
    </w:p>
    <w:p w14:paraId="589B87BD"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Ensure you notify the appropriate parties if a UI / MUI occurs.</w:t>
      </w:r>
    </w:p>
    <w:p w14:paraId="61B35039"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 xml:space="preserve">The MUI Rule can be found at </w:t>
      </w:r>
      <w:hyperlink r:id="rId33" w:history="1">
        <w:r w:rsidRPr="005A44B0">
          <w:rPr>
            <w:rFonts w:asciiTheme="majorHAnsi" w:hAnsiTheme="majorHAnsi" w:cstheme="majorHAnsi"/>
            <w:color w:val="0563C1"/>
            <w:kern w:val="0"/>
            <w:sz w:val="24"/>
            <w:szCs w:val="22"/>
            <w:u w:val="single"/>
            <w:lang w:eastAsia="ja-JP"/>
            <w14:ligatures w14:val="none"/>
            <w14:cntxtAlts w14:val="0"/>
          </w:rPr>
          <w:t>http://dodd.ohio.gov/RulesLaws/Pages/RulesInEffect.aspx</w:t>
        </w:r>
      </w:hyperlink>
      <w:r w:rsidRPr="005A44B0">
        <w:rPr>
          <w:rFonts w:asciiTheme="majorHAnsi" w:hAnsiTheme="majorHAnsi" w:cstheme="majorHAnsi"/>
          <w:color w:val="auto"/>
          <w:kern w:val="0"/>
          <w:sz w:val="24"/>
          <w:szCs w:val="22"/>
          <w:lang w:eastAsia="ja-JP"/>
          <w14:ligatures w14:val="none"/>
          <w14:cntxtAlts w14:val="0"/>
        </w:rPr>
        <w:t xml:space="preserve"> </w:t>
      </w:r>
    </w:p>
    <w:p w14:paraId="3719907F" w14:textId="77777777" w:rsidR="006E7E72" w:rsidRPr="00815AAD" w:rsidRDefault="006E7E72" w:rsidP="006E7E72">
      <w:pPr>
        <w:spacing w:after="200" w:line="276" w:lineRule="auto"/>
        <w:rPr>
          <w:rFonts w:asciiTheme="majorHAnsi" w:hAnsiTheme="majorHAnsi" w:cstheme="majorHAnsi"/>
          <w:b/>
          <w:color w:val="auto"/>
          <w:kern w:val="0"/>
          <w:sz w:val="24"/>
          <w:szCs w:val="22"/>
          <w:lang w:eastAsia="ja-JP"/>
          <w14:ligatures w14:val="none"/>
          <w14:cntxtAlts w14:val="0"/>
        </w:rPr>
      </w:pPr>
      <w:r w:rsidRPr="00815AAD">
        <w:rPr>
          <w:rFonts w:asciiTheme="majorHAnsi" w:hAnsiTheme="majorHAnsi" w:cstheme="majorHAnsi"/>
          <w:b/>
          <w:color w:val="auto"/>
          <w:kern w:val="0"/>
          <w:sz w:val="24"/>
          <w:szCs w:val="22"/>
          <w:lang w:eastAsia="ja-JP"/>
          <w14:ligatures w14:val="none"/>
          <w14:cntxtAlts w14:val="0"/>
        </w:rPr>
        <w:t xml:space="preserve">You are required to maintain a monthly UI Log </w:t>
      </w:r>
      <w:r w:rsidR="00573806">
        <w:rPr>
          <w:rFonts w:asciiTheme="majorHAnsi" w:hAnsiTheme="majorHAnsi" w:cstheme="majorHAnsi"/>
          <w:b/>
          <w:color w:val="auto"/>
          <w:kern w:val="0"/>
          <w:sz w:val="24"/>
          <w:szCs w:val="22"/>
          <w:lang w:eastAsia="ja-JP"/>
          <w14:ligatures w14:val="none"/>
          <w14:cntxtAlts w14:val="0"/>
        </w:rPr>
        <w:t>and submit it to the Provider Support Coordinator</w:t>
      </w:r>
      <w:r w:rsidRPr="00815AAD">
        <w:rPr>
          <w:rFonts w:asciiTheme="majorHAnsi" w:hAnsiTheme="majorHAnsi" w:cstheme="majorHAnsi"/>
          <w:b/>
          <w:color w:val="auto"/>
          <w:kern w:val="0"/>
          <w:sz w:val="24"/>
          <w:szCs w:val="22"/>
          <w:lang w:eastAsia="ja-JP"/>
          <w14:ligatures w14:val="none"/>
          <w14:cntxtAlts w14:val="0"/>
        </w:rPr>
        <w:t>– even if you have 0 incidents.</w:t>
      </w:r>
    </w:p>
    <w:p w14:paraId="6AC9204A"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 xml:space="preserve">Forms and information can be found </w:t>
      </w:r>
      <w:r w:rsidR="009A11DC">
        <w:rPr>
          <w:rFonts w:asciiTheme="majorHAnsi" w:hAnsiTheme="majorHAnsi" w:cstheme="majorHAnsi"/>
          <w:color w:val="auto"/>
          <w:kern w:val="0"/>
          <w:sz w:val="24"/>
          <w:szCs w:val="22"/>
          <w:lang w:eastAsia="ja-JP"/>
          <w14:ligatures w14:val="none"/>
          <w14:cntxtAlts w14:val="0"/>
        </w:rPr>
        <w:t>at</w:t>
      </w:r>
      <w:r w:rsidRPr="005A44B0">
        <w:rPr>
          <w:rFonts w:asciiTheme="majorHAnsi" w:hAnsiTheme="majorHAnsi" w:cstheme="majorHAnsi"/>
          <w:color w:val="auto"/>
          <w:kern w:val="0"/>
          <w:sz w:val="24"/>
          <w:szCs w:val="22"/>
          <w:lang w:eastAsia="ja-JP"/>
          <w14:ligatures w14:val="none"/>
          <w14:cntxtAlts w14:val="0"/>
        </w:rPr>
        <w:t>:</w:t>
      </w:r>
    </w:p>
    <w:p w14:paraId="40E8B403" w14:textId="77777777" w:rsidR="009A11DC" w:rsidRPr="009A11DC" w:rsidRDefault="009A11DC" w:rsidP="009A11DC">
      <w:pPr>
        <w:pStyle w:val="ListParagraph"/>
        <w:numPr>
          <w:ilvl w:val="0"/>
          <w:numId w:val="22"/>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CCBDD </w:t>
      </w:r>
      <w:r w:rsidRPr="009A11DC">
        <w:rPr>
          <w:rFonts w:asciiTheme="majorHAnsi" w:hAnsiTheme="majorHAnsi" w:cstheme="majorHAnsi"/>
          <w:color w:val="auto"/>
          <w:kern w:val="0"/>
          <w:sz w:val="24"/>
          <w:szCs w:val="22"/>
          <w:lang w:eastAsia="ja-JP"/>
          <w14:ligatures w14:val="none"/>
          <w14:cntxtAlts w14:val="0"/>
        </w:rPr>
        <w:t>(</w:t>
      </w:r>
      <w:hyperlink r:id="rId34" w:history="1">
        <w:r w:rsidRPr="004C31D5">
          <w:rPr>
            <w:rStyle w:val="Hyperlink"/>
            <w:rFonts w:asciiTheme="majorHAnsi" w:hAnsiTheme="majorHAnsi" w:cstheme="majorHAnsi"/>
            <w:kern w:val="0"/>
            <w:sz w:val="24"/>
            <w:szCs w:val="22"/>
            <w:lang w:eastAsia="ja-JP"/>
            <w14:ligatures w14:val="none"/>
            <w14:cntxtAlts w14:val="0"/>
          </w:rPr>
          <w:t>https://co.clinton.oh.us/departments/BODD/UnusualandMajorUnusualIncidentProcess</w:t>
        </w:r>
      </w:hyperlink>
      <w:r w:rsidRPr="009A11DC">
        <w:rPr>
          <w:rFonts w:asciiTheme="majorHAnsi" w:hAnsiTheme="majorHAnsi" w:cstheme="majorHAnsi"/>
          <w:color w:val="auto"/>
          <w:kern w:val="0"/>
          <w:sz w:val="24"/>
          <w:szCs w:val="22"/>
          <w:lang w:eastAsia="ja-JP"/>
          <w14:ligatures w14:val="none"/>
          <w14:cntxtAlts w14:val="0"/>
        </w:rPr>
        <w:t>)</w:t>
      </w:r>
    </w:p>
    <w:p w14:paraId="3A4EBE1E" w14:textId="77777777" w:rsidR="009A11DC" w:rsidRDefault="006E7E72" w:rsidP="009A11DC">
      <w:pPr>
        <w:pStyle w:val="ListParagraph"/>
        <w:numPr>
          <w:ilvl w:val="0"/>
          <w:numId w:val="22"/>
        </w:numPr>
        <w:spacing w:after="200" w:line="276" w:lineRule="auto"/>
        <w:rPr>
          <w:rFonts w:asciiTheme="majorHAnsi" w:hAnsiTheme="majorHAnsi" w:cstheme="majorHAnsi"/>
          <w:color w:val="auto"/>
          <w:kern w:val="0"/>
          <w:sz w:val="24"/>
          <w:szCs w:val="22"/>
          <w:lang w:eastAsia="ja-JP"/>
          <w14:ligatures w14:val="none"/>
          <w14:cntxtAlts w14:val="0"/>
        </w:rPr>
      </w:pPr>
      <w:r w:rsidRPr="009A11DC">
        <w:rPr>
          <w:rFonts w:asciiTheme="majorHAnsi" w:hAnsiTheme="majorHAnsi" w:cstheme="majorHAnsi"/>
          <w:color w:val="auto"/>
          <w:kern w:val="0"/>
          <w:sz w:val="24"/>
          <w:szCs w:val="22"/>
          <w:lang w:eastAsia="ja-JP"/>
          <w14:ligatures w14:val="none"/>
          <w14:cntxtAlts w14:val="0"/>
        </w:rPr>
        <w:t xml:space="preserve">DODD </w:t>
      </w:r>
    </w:p>
    <w:p w14:paraId="79E0555E" w14:textId="77777777" w:rsidR="006E7E72" w:rsidRPr="009A11DC" w:rsidRDefault="006E7E72" w:rsidP="009A11DC">
      <w:pPr>
        <w:pStyle w:val="ListParagraph"/>
        <w:spacing w:after="200" w:line="276" w:lineRule="auto"/>
        <w:rPr>
          <w:rFonts w:asciiTheme="majorHAnsi" w:hAnsiTheme="majorHAnsi" w:cstheme="majorHAnsi"/>
          <w:color w:val="auto"/>
          <w:kern w:val="0"/>
          <w:sz w:val="24"/>
          <w:szCs w:val="22"/>
          <w:lang w:eastAsia="ja-JP"/>
          <w14:ligatures w14:val="none"/>
          <w14:cntxtAlts w14:val="0"/>
        </w:rPr>
      </w:pPr>
      <w:r w:rsidRPr="009A11DC">
        <w:rPr>
          <w:rFonts w:asciiTheme="majorHAnsi" w:hAnsiTheme="majorHAnsi" w:cstheme="majorHAnsi"/>
          <w:color w:val="auto"/>
          <w:kern w:val="0"/>
          <w:sz w:val="24"/>
          <w:szCs w:val="22"/>
          <w:lang w:eastAsia="ja-JP"/>
          <w14:ligatures w14:val="none"/>
          <w14:cntxtAlts w14:val="0"/>
        </w:rPr>
        <w:t>(</w:t>
      </w:r>
      <w:hyperlink r:id="rId35" w:history="1">
        <w:r w:rsidRPr="009A11DC">
          <w:rPr>
            <w:rFonts w:asciiTheme="majorHAnsi" w:hAnsiTheme="majorHAnsi" w:cstheme="majorHAnsi"/>
            <w:color w:val="0563C1"/>
            <w:kern w:val="0"/>
            <w:sz w:val="24"/>
            <w:szCs w:val="22"/>
            <w:u w:val="single"/>
            <w:lang w:eastAsia="ja-JP"/>
            <w14:ligatures w14:val="none"/>
            <w14:cntxtAlts w14:val="0"/>
          </w:rPr>
          <w:t>http://dodd.ohio.gov/HealthandSafety/Pages/Tool-Kits.aspx</w:t>
        </w:r>
      </w:hyperlink>
      <w:r w:rsidRPr="009A11DC">
        <w:rPr>
          <w:rFonts w:asciiTheme="majorHAnsi" w:hAnsiTheme="majorHAnsi" w:cstheme="majorHAnsi"/>
          <w:color w:val="auto"/>
          <w:kern w:val="0"/>
          <w:sz w:val="24"/>
          <w:szCs w:val="22"/>
          <w:lang w:eastAsia="ja-JP"/>
          <w14:ligatures w14:val="none"/>
          <w14:cntxtAlts w14:val="0"/>
        </w:rPr>
        <w:t xml:space="preserve"> )   </w:t>
      </w:r>
    </w:p>
    <w:p w14:paraId="2E37FA80"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5A44B0">
        <w:rPr>
          <w:rFonts w:asciiTheme="majorHAnsi" w:hAnsiTheme="majorHAnsi" w:cstheme="majorHAnsi"/>
          <w:b/>
          <w:bCs/>
          <w:color w:val="808080"/>
          <w:sz w:val="28"/>
          <w:szCs w:val="32"/>
          <w14:ligatures w14:val="none"/>
        </w:rPr>
        <w:t>MUI ANNUAL ANALYSIS</w:t>
      </w:r>
    </w:p>
    <w:p w14:paraId="3491C403"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Completed once per year</w:t>
      </w:r>
    </w:p>
    <w:p w14:paraId="571973D1"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ANNUAL (JAN – DEC)</w:t>
      </w:r>
    </w:p>
    <w:p w14:paraId="067CF2C5" w14:textId="77777777" w:rsidR="006E7E72" w:rsidRPr="005A44B0" w:rsidRDefault="006E7E72" w:rsidP="006E7E72">
      <w:pPr>
        <w:numPr>
          <w:ilvl w:val="0"/>
          <w:numId w:val="4"/>
        </w:num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 xml:space="preserve">Annual MUI Analysis – Must be completed by 1/31 and submitted to the </w:t>
      </w:r>
      <w:smartTag w:uri="urn:schemas-microsoft-com:office:smarttags" w:element="place">
        <w:smartTag w:uri="urn:schemas-microsoft-com:office:smarttags" w:element="PlaceType">
          <w:r w:rsidRPr="005A44B0">
            <w:rPr>
              <w:rFonts w:asciiTheme="majorHAnsi" w:hAnsiTheme="majorHAnsi" w:cstheme="majorHAnsi"/>
              <w:color w:val="auto"/>
              <w:kern w:val="0"/>
              <w:sz w:val="24"/>
              <w:szCs w:val="22"/>
              <w:lang w:eastAsia="ja-JP"/>
              <w14:ligatures w14:val="none"/>
              <w14:cntxtAlts w14:val="0"/>
            </w:rPr>
            <w:t>County</w:t>
          </w:r>
        </w:smartTag>
        <w:r w:rsidRPr="005A44B0">
          <w:rPr>
            <w:rFonts w:asciiTheme="majorHAnsi" w:hAnsiTheme="majorHAnsi" w:cstheme="majorHAnsi"/>
            <w:color w:val="auto"/>
            <w:kern w:val="0"/>
            <w:sz w:val="24"/>
            <w:szCs w:val="22"/>
            <w:lang w:eastAsia="ja-JP"/>
            <w14:ligatures w14:val="none"/>
            <w14:cntxtAlts w14:val="0"/>
          </w:rPr>
          <w:t xml:space="preserve"> </w:t>
        </w:r>
        <w:smartTag w:uri="urn:schemas-microsoft-com:office:smarttags" w:element="PlaceName">
          <w:r w:rsidRPr="005A44B0">
            <w:rPr>
              <w:rFonts w:asciiTheme="majorHAnsi" w:hAnsiTheme="majorHAnsi" w:cstheme="majorHAnsi"/>
              <w:color w:val="auto"/>
              <w:kern w:val="0"/>
              <w:sz w:val="24"/>
              <w:szCs w:val="22"/>
              <w:lang w:eastAsia="ja-JP"/>
              <w14:ligatures w14:val="none"/>
              <w14:cntxtAlts w14:val="0"/>
            </w:rPr>
            <w:t>Board</w:t>
          </w:r>
        </w:smartTag>
      </w:smartTag>
      <w:r w:rsidRPr="005A44B0">
        <w:rPr>
          <w:rFonts w:asciiTheme="majorHAnsi" w:hAnsiTheme="majorHAnsi" w:cstheme="majorHAnsi"/>
          <w:color w:val="auto"/>
          <w:kern w:val="0"/>
          <w:sz w:val="24"/>
          <w:szCs w:val="22"/>
          <w:lang w:eastAsia="ja-JP"/>
          <w14:ligatures w14:val="none"/>
          <w14:cntxtAlts w14:val="0"/>
        </w:rPr>
        <w:t xml:space="preserve"> by 2/28 </w:t>
      </w:r>
      <w:r w:rsidRPr="00BA19DC">
        <w:rPr>
          <w:rFonts w:asciiTheme="majorHAnsi" w:hAnsiTheme="majorHAnsi" w:cstheme="majorHAnsi"/>
          <w:color w:val="auto"/>
          <w:kern w:val="0"/>
          <w:sz w:val="24"/>
          <w:szCs w:val="22"/>
          <w:u w:val="single"/>
          <w:lang w:eastAsia="ja-JP"/>
          <w14:ligatures w14:val="none"/>
          <w14:cntxtAlts w14:val="0"/>
        </w:rPr>
        <w:t>even if there are no MUIs</w:t>
      </w:r>
    </w:p>
    <w:p w14:paraId="027A1AE1"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 xml:space="preserve">In </w:t>
      </w:r>
      <w:r w:rsidR="00623F59">
        <w:rPr>
          <w:rFonts w:asciiTheme="majorHAnsi" w:hAnsiTheme="majorHAnsi" w:cstheme="majorHAnsi"/>
          <w:color w:val="auto"/>
          <w:kern w:val="0"/>
          <w:sz w:val="24"/>
          <w:szCs w:val="22"/>
          <w:lang w:eastAsia="ja-JP"/>
          <w14:ligatures w14:val="none"/>
          <w14:cntxtAlts w14:val="0"/>
        </w:rPr>
        <w:t>Clinton</w:t>
      </w:r>
      <w:r w:rsidRPr="005A44B0">
        <w:rPr>
          <w:rFonts w:asciiTheme="majorHAnsi" w:hAnsiTheme="majorHAnsi" w:cstheme="majorHAnsi"/>
          <w:color w:val="auto"/>
          <w:kern w:val="0"/>
          <w:sz w:val="24"/>
          <w:szCs w:val="22"/>
          <w:lang w:eastAsia="ja-JP"/>
          <w14:ligatures w14:val="none"/>
          <w14:cntxtAlts w14:val="0"/>
        </w:rPr>
        <w:t xml:space="preserve"> County, </w:t>
      </w:r>
      <w:r>
        <w:rPr>
          <w:rFonts w:asciiTheme="majorHAnsi" w:hAnsiTheme="majorHAnsi" w:cstheme="majorHAnsi"/>
          <w:color w:val="auto"/>
          <w:kern w:val="0"/>
          <w:sz w:val="24"/>
          <w:szCs w:val="22"/>
          <w:lang w:eastAsia="ja-JP"/>
          <w14:ligatures w14:val="none"/>
          <w14:cntxtAlts w14:val="0"/>
        </w:rPr>
        <w:t>we send out a courtesy</w:t>
      </w:r>
      <w:r w:rsidRPr="005A44B0">
        <w:rPr>
          <w:rFonts w:asciiTheme="majorHAnsi" w:hAnsiTheme="majorHAnsi" w:cstheme="majorHAnsi"/>
          <w:color w:val="auto"/>
          <w:kern w:val="0"/>
          <w:sz w:val="24"/>
          <w:szCs w:val="22"/>
          <w:lang w:eastAsia="ja-JP"/>
          <w14:ligatures w14:val="none"/>
          <w14:cntxtAlts w14:val="0"/>
        </w:rPr>
        <w:t xml:space="preserve"> email reminder</w:t>
      </w:r>
      <w:r>
        <w:rPr>
          <w:rFonts w:asciiTheme="majorHAnsi" w:hAnsiTheme="majorHAnsi" w:cstheme="majorHAnsi"/>
          <w:color w:val="auto"/>
          <w:kern w:val="0"/>
          <w:sz w:val="24"/>
          <w:szCs w:val="22"/>
          <w:lang w:eastAsia="ja-JP"/>
          <w14:ligatures w14:val="none"/>
          <w14:cntxtAlts w14:val="0"/>
        </w:rPr>
        <w:t xml:space="preserve"> to Providers on our email distribution list</w:t>
      </w:r>
      <w:r w:rsidRPr="005A44B0">
        <w:rPr>
          <w:rFonts w:asciiTheme="majorHAnsi" w:hAnsiTheme="majorHAnsi" w:cstheme="majorHAnsi"/>
          <w:color w:val="auto"/>
          <w:kern w:val="0"/>
          <w:sz w:val="24"/>
          <w:szCs w:val="22"/>
          <w:lang w:eastAsia="ja-JP"/>
          <w14:ligatures w14:val="none"/>
          <w14:cntxtAlts w14:val="0"/>
        </w:rPr>
        <w:t xml:space="preserve"> about the analysis and its due date, as well as a form that you can use to fill out.</w:t>
      </w:r>
      <w:r>
        <w:rPr>
          <w:rFonts w:asciiTheme="majorHAnsi" w:hAnsiTheme="majorHAnsi" w:cstheme="majorHAnsi"/>
          <w:color w:val="auto"/>
          <w:kern w:val="0"/>
          <w:sz w:val="24"/>
          <w:szCs w:val="22"/>
          <w:lang w:eastAsia="ja-JP"/>
          <w14:ligatures w14:val="none"/>
          <w14:cntxtAlts w14:val="0"/>
        </w:rPr>
        <w:t xml:space="preserve">  However, it remains the Providers responsibility to complete </w:t>
      </w:r>
      <w:r w:rsidR="00954111">
        <w:rPr>
          <w:rFonts w:asciiTheme="majorHAnsi" w:hAnsiTheme="majorHAnsi" w:cstheme="majorHAnsi"/>
          <w:color w:val="auto"/>
          <w:kern w:val="0"/>
          <w:sz w:val="24"/>
          <w:szCs w:val="22"/>
          <w:lang w:eastAsia="ja-JP"/>
          <w14:ligatures w14:val="none"/>
          <w14:cntxtAlts w14:val="0"/>
        </w:rPr>
        <w:t>these forms</w:t>
      </w:r>
      <w:r>
        <w:rPr>
          <w:rFonts w:asciiTheme="majorHAnsi" w:hAnsiTheme="majorHAnsi" w:cstheme="majorHAnsi"/>
          <w:color w:val="auto"/>
          <w:kern w:val="0"/>
          <w:sz w:val="24"/>
          <w:szCs w:val="22"/>
          <w:lang w:eastAsia="ja-JP"/>
          <w14:ligatures w14:val="none"/>
          <w14:cntxtAlts w14:val="0"/>
        </w:rPr>
        <w:t xml:space="preserve"> and submit it, regardless of</w:t>
      </w:r>
      <w:r w:rsidR="00954111">
        <w:rPr>
          <w:rFonts w:asciiTheme="majorHAnsi" w:hAnsiTheme="majorHAnsi" w:cstheme="majorHAnsi"/>
          <w:color w:val="auto"/>
          <w:kern w:val="0"/>
          <w:sz w:val="24"/>
          <w:szCs w:val="22"/>
          <w:lang w:eastAsia="ja-JP"/>
          <w14:ligatures w14:val="none"/>
          <w14:cntxtAlts w14:val="0"/>
        </w:rPr>
        <w:t xml:space="preserve"> </w:t>
      </w:r>
      <w:r>
        <w:rPr>
          <w:rFonts w:asciiTheme="majorHAnsi" w:hAnsiTheme="majorHAnsi" w:cstheme="majorHAnsi"/>
          <w:color w:val="auto"/>
          <w:kern w:val="0"/>
          <w:sz w:val="24"/>
          <w:szCs w:val="22"/>
          <w:lang w:eastAsia="ja-JP"/>
          <w14:ligatures w14:val="none"/>
          <w14:cntxtAlts w14:val="0"/>
        </w:rPr>
        <w:t>receiving any reminders.</w:t>
      </w:r>
    </w:p>
    <w:p w14:paraId="2165DCC4" w14:textId="77777777" w:rsidR="006E7E72" w:rsidRPr="00BA19DC" w:rsidRDefault="006E7E72" w:rsidP="006E7E72">
      <w:pPr>
        <w:spacing w:after="200" w:line="276" w:lineRule="auto"/>
        <w:rPr>
          <w:rFonts w:asciiTheme="majorHAnsi" w:hAnsiTheme="majorHAnsi" w:cstheme="majorHAnsi"/>
          <w:b/>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Ensure you are submitting the form by the time it is due and retain a copy for your records.</w:t>
      </w:r>
      <w:r>
        <w:rPr>
          <w:rFonts w:asciiTheme="majorHAnsi" w:hAnsiTheme="majorHAnsi" w:cstheme="majorHAnsi"/>
          <w:color w:val="auto"/>
          <w:kern w:val="0"/>
          <w:sz w:val="24"/>
          <w:szCs w:val="22"/>
          <w:lang w:eastAsia="ja-JP"/>
          <w14:ligatures w14:val="none"/>
          <w14:cntxtAlts w14:val="0"/>
        </w:rPr>
        <w:t xml:space="preserve"> </w:t>
      </w:r>
    </w:p>
    <w:p w14:paraId="5BD3196E" w14:textId="77777777" w:rsidR="006E7E72" w:rsidRPr="005A44B0" w:rsidRDefault="006E7E72" w:rsidP="006E7E72">
      <w:pPr>
        <w:spacing w:after="200" w:line="276" w:lineRule="auto"/>
        <w:rPr>
          <w:rFonts w:asciiTheme="majorHAnsi" w:hAnsiTheme="majorHAnsi" w:cstheme="majorHAnsi"/>
          <w:color w:val="auto"/>
          <w:kern w:val="0"/>
          <w:sz w:val="22"/>
          <w:szCs w:val="22"/>
          <w:lang w:eastAsia="ja-JP"/>
          <w14:ligatures w14:val="none"/>
          <w14:cntxtAlts w14:val="0"/>
        </w:rPr>
      </w:pPr>
    </w:p>
    <w:p w14:paraId="4C8373B7" w14:textId="77777777" w:rsidR="006E7E72" w:rsidRPr="00661C0E" w:rsidRDefault="006E7E72" w:rsidP="006E7E72">
      <w:pPr>
        <w:spacing w:after="200" w:line="276" w:lineRule="auto"/>
        <w:rPr>
          <w:rFonts w:ascii="Cambria" w:hAnsi="Cambria"/>
          <w:color w:val="auto"/>
          <w:kern w:val="0"/>
          <w:sz w:val="22"/>
          <w:szCs w:val="22"/>
          <w:lang w:eastAsia="ja-JP"/>
          <w14:ligatures w14:val="none"/>
          <w14:cntxtAlts w14:val="0"/>
        </w:rPr>
      </w:pPr>
    </w:p>
    <w:p w14:paraId="69FB1CC1" w14:textId="77777777" w:rsidR="006E7E72" w:rsidRPr="00661C0E" w:rsidRDefault="006E7E72" w:rsidP="006E7E72">
      <w:pPr>
        <w:spacing w:after="200" w:line="276" w:lineRule="auto"/>
        <w:rPr>
          <w:rFonts w:ascii="Cambria" w:hAnsi="Cambria"/>
          <w:color w:val="auto"/>
          <w:kern w:val="0"/>
          <w:sz w:val="22"/>
          <w:szCs w:val="22"/>
          <w:lang w:eastAsia="ja-JP"/>
          <w14:ligatures w14:val="none"/>
          <w14:cntxtAlts w14:val="0"/>
        </w:rPr>
      </w:pPr>
    </w:p>
    <w:p w14:paraId="618AF9D1" w14:textId="77777777" w:rsidR="006E7E72" w:rsidRPr="00661C0E" w:rsidRDefault="006E7E72" w:rsidP="006E7E72">
      <w:pPr>
        <w:spacing w:after="200" w:line="276" w:lineRule="auto"/>
        <w:rPr>
          <w:rFonts w:ascii="Cambria" w:hAnsi="Cambria"/>
          <w:color w:val="auto"/>
          <w:kern w:val="0"/>
          <w:sz w:val="22"/>
          <w:szCs w:val="22"/>
          <w:lang w:eastAsia="ja-JP"/>
          <w14:ligatures w14:val="none"/>
          <w14:cntxtAlts w14:val="0"/>
        </w:rPr>
      </w:pPr>
    </w:p>
    <w:p w14:paraId="2B9EC1BC" w14:textId="77777777" w:rsidR="006E7E72" w:rsidRPr="00661C0E" w:rsidRDefault="006E7E72" w:rsidP="006E7E72">
      <w:pPr>
        <w:spacing w:after="200" w:line="276" w:lineRule="auto"/>
        <w:rPr>
          <w:rFonts w:ascii="Cambria" w:hAnsi="Cambria"/>
          <w:color w:val="auto"/>
          <w:kern w:val="0"/>
          <w:sz w:val="22"/>
          <w:szCs w:val="22"/>
          <w:lang w:eastAsia="ja-JP"/>
          <w14:ligatures w14:val="none"/>
          <w14:cntxtAlts w14:val="0"/>
        </w:rPr>
      </w:pPr>
    </w:p>
    <w:p w14:paraId="047B17FA" w14:textId="77777777" w:rsidR="006E7E72" w:rsidRPr="00661C0E" w:rsidRDefault="006E7E72" w:rsidP="006E7E72">
      <w:pPr>
        <w:spacing w:after="200" w:line="276" w:lineRule="auto"/>
        <w:rPr>
          <w:rFonts w:ascii="Cambria" w:hAnsi="Cambria"/>
          <w:color w:val="auto"/>
          <w:kern w:val="0"/>
          <w:sz w:val="22"/>
          <w:szCs w:val="22"/>
          <w:lang w:eastAsia="ja-JP"/>
          <w14:ligatures w14:val="none"/>
          <w14:cntxtAlts w14:val="0"/>
        </w:rPr>
      </w:pPr>
    </w:p>
    <w:p w14:paraId="01537AA9" w14:textId="77777777" w:rsidR="006E7E72" w:rsidRDefault="006E7E72" w:rsidP="006E7E72">
      <w:pPr>
        <w:keepNext/>
        <w:keepLines/>
        <w:spacing w:after="0" w:line="276" w:lineRule="auto"/>
        <w:jc w:val="center"/>
        <w:outlineLvl w:val="0"/>
        <w:rPr>
          <w:color w:val="2E74B5"/>
          <w:kern w:val="0"/>
          <w:sz w:val="32"/>
          <w:szCs w:val="32"/>
          <w:lang w:eastAsia="ja-JP"/>
          <w14:ligatures w14:val="none"/>
          <w14:cntxtAlts w14:val="0"/>
        </w:rPr>
      </w:pPr>
      <w:r>
        <w:rPr>
          <w:b/>
          <w:bCs/>
          <w:color w:val="347557"/>
          <w:kern w:val="24"/>
          <w:sz w:val="52"/>
          <w:szCs w:val="56"/>
          <w14:ligatures w14:val="none"/>
        </w:rPr>
        <w:t>BILLING</w:t>
      </w:r>
    </w:p>
    <w:p w14:paraId="7A9558A4" w14:textId="77777777" w:rsidR="006E7E72" w:rsidRPr="005A44B0" w:rsidRDefault="006E7E72" w:rsidP="006E7E72">
      <w:pPr>
        <w:keepNext/>
        <w:keepLines/>
        <w:spacing w:after="0" w:line="276" w:lineRule="auto"/>
        <w:outlineLvl w:val="0"/>
        <w:rPr>
          <w:rFonts w:asciiTheme="majorHAnsi" w:hAnsiTheme="majorHAnsi" w:cstheme="majorHAnsi"/>
          <w:color w:val="2E74B5"/>
          <w:kern w:val="0"/>
          <w:sz w:val="32"/>
          <w:szCs w:val="32"/>
          <w:lang w:eastAsia="ja-JP"/>
          <w14:ligatures w14:val="none"/>
          <w14:cntxtAlts w14:val="0"/>
        </w:rPr>
      </w:pPr>
      <w:r w:rsidRPr="005A44B0">
        <w:rPr>
          <w:rFonts w:asciiTheme="majorHAnsi" w:hAnsiTheme="majorHAnsi" w:cstheme="majorHAnsi"/>
          <w:b/>
          <w:bCs/>
          <w:color w:val="808080"/>
          <w:sz w:val="28"/>
          <w:szCs w:val="32"/>
          <w14:ligatures w14:val="none"/>
        </w:rPr>
        <w:t>BILLING REQUIREMENTS</w:t>
      </w:r>
    </w:p>
    <w:p w14:paraId="4E769512"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You can only bill for services that you have provided that are identified in an approved service plan AND</w:t>
      </w:r>
      <w:r>
        <w:rPr>
          <w:rFonts w:asciiTheme="majorHAnsi" w:hAnsiTheme="majorHAnsi" w:cstheme="majorHAnsi"/>
          <w:color w:val="auto"/>
          <w:kern w:val="0"/>
          <w:sz w:val="24"/>
          <w:szCs w:val="22"/>
          <w:lang w:eastAsia="ja-JP"/>
          <w14:ligatures w14:val="none"/>
          <w14:cntxtAlts w14:val="0"/>
        </w:rPr>
        <w:t xml:space="preserve"> that you</w:t>
      </w:r>
      <w:r w:rsidRPr="005A44B0">
        <w:rPr>
          <w:rFonts w:asciiTheme="majorHAnsi" w:hAnsiTheme="majorHAnsi" w:cstheme="majorHAnsi"/>
          <w:color w:val="auto"/>
          <w:kern w:val="0"/>
          <w:sz w:val="24"/>
          <w:szCs w:val="22"/>
          <w:lang w:eastAsia="ja-JP"/>
          <w14:ligatures w14:val="none"/>
          <w14:cntxtAlts w14:val="0"/>
        </w:rPr>
        <w:t xml:space="preserve"> have documented.</w:t>
      </w:r>
      <w:r>
        <w:rPr>
          <w:rFonts w:asciiTheme="majorHAnsi" w:hAnsiTheme="majorHAnsi" w:cstheme="majorHAnsi"/>
          <w:color w:val="auto"/>
          <w:kern w:val="0"/>
          <w:sz w:val="24"/>
          <w:szCs w:val="22"/>
          <w:lang w:eastAsia="ja-JP"/>
          <w14:ligatures w14:val="none"/>
          <w14:cntxtAlts w14:val="0"/>
        </w:rPr>
        <w:t xml:space="preserve"> </w:t>
      </w:r>
      <w:r w:rsidRPr="005A44B0">
        <w:rPr>
          <w:rFonts w:asciiTheme="majorHAnsi" w:hAnsiTheme="majorHAnsi" w:cstheme="majorHAnsi"/>
          <w:color w:val="auto"/>
          <w:kern w:val="0"/>
          <w:sz w:val="24"/>
          <w:szCs w:val="22"/>
          <w:lang w:eastAsia="ja-JP"/>
          <w14:ligatures w14:val="none"/>
          <w14:cntxtAlts w14:val="0"/>
        </w:rPr>
        <w:t>You are responsible fo</w:t>
      </w:r>
      <w:r>
        <w:rPr>
          <w:rFonts w:asciiTheme="majorHAnsi" w:hAnsiTheme="majorHAnsi" w:cstheme="majorHAnsi"/>
          <w:color w:val="auto"/>
          <w:kern w:val="0"/>
          <w:sz w:val="24"/>
          <w:szCs w:val="22"/>
          <w:lang w:eastAsia="ja-JP"/>
          <w14:ligatures w14:val="none"/>
          <w14:cntxtAlts w14:val="0"/>
        </w:rPr>
        <w:t>r the accuracy of your billing.</w:t>
      </w:r>
    </w:p>
    <w:p w14:paraId="3641C4E8" w14:textId="77777777" w:rsidR="006E7E72" w:rsidRPr="00C15F3D" w:rsidRDefault="006E7E72" w:rsidP="006E7E72">
      <w:pPr>
        <w:spacing w:after="200" w:line="276" w:lineRule="auto"/>
        <w:rPr>
          <w:rFonts w:asciiTheme="majorHAnsi" w:hAnsiTheme="majorHAnsi" w:cstheme="majorHAnsi"/>
          <w:b/>
          <w:color w:val="auto"/>
          <w:kern w:val="0"/>
          <w:sz w:val="24"/>
          <w:szCs w:val="22"/>
          <w:lang w:eastAsia="ja-JP"/>
          <w14:ligatures w14:val="none"/>
          <w14:cntxtAlts w14:val="0"/>
        </w:rPr>
      </w:pPr>
      <w:r>
        <w:rPr>
          <w:rFonts w:asciiTheme="majorHAnsi" w:hAnsiTheme="majorHAnsi" w:cstheme="majorHAnsi"/>
          <w:b/>
          <w:color w:val="auto"/>
          <w:kern w:val="0"/>
          <w:sz w:val="24"/>
          <w:szCs w:val="22"/>
          <w:lang w:eastAsia="ja-JP"/>
          <w14:ligatures w14:val="none"/>
          <w14:cntxtAlts w14:val="0"/>
        </w:rPr>
        <w:t xml:space="preserve">If you provide PD-HPC, you do not submit your own billing claims.  You must go through </w:t>
      </w:r>
      <w:r w:rsidR="009E3785">
        <w:rPr>
          <w:rFonts w:asciiTheme="majorHAnsi" w:hAnsiTheme="majorHAnsi" w:cstheme="majorHAnsi"/>
          <w:b/>
          <w:color w:val="auto"/>
          <w:kern w:val="0"/>
          <w:sz w:val="24"/>
          <w:szCs w:val="22"/>
          <w:lang w:eastAsia="ja-JP"/>
          <w14:ligatures w14:val="none"/>
          <w14:cntxtAlts w14:val="0"/>
        </w:rPr>
        <w:t>GT Independence</w:t>
      </w:r>
      <w:r>
        <w:rPr>
          <w:rFonts w:asciiTheme="majorHAnsi" w:hAnsiTheme="majorHAnsi" w:cstheme="majorHAnsi"/>
          <w:b/>
          <w:color w:val="auto"/>
          <w:kern w:val="0"/>
          <w:sz w:val="24"/>
          <w:szCs w:val="22"/>
          <w:lang w:eastAsia="ja-JP"/>
          <w14:ligatures w14:val="none"/>
          <w14:cntxtAlts w14:val="0"/>
        </w:rPr>
        <w:t>.</w:t>
      </w:r>
    </w:p>
    <w:p w14:paraId="142BCB4E"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You can choose to use a billing agent</w:t>
      </w:r>
      <w:r>
        <w:rPr>
          <w:rFonts w:asciiTheme="majorHAnsi" w:hAnsiTheme="majorHAnsi" w:cstheme="majorHAnsi"/>
          <w:color w:val="auto"/>
          <w:kern w:val="0"/>
          <w:sz w:val="24"/>
          <w:szCs w:val="22"/>
          <w:lang w:eastAsia="ja-JP"/>
          <w14:ligatures w14:val="none"/>
          <w14:cntxtAlts w14:val="0"/>
        </w:rPr>
        <w:t xml:space="preserve"> if you do not want to do your own billing</w:t>
      </w:r>
      <w:r w:rsidRPr="005A44B0">
        <w:rPr>
          <w:rFonts w:asciiTheme="majorHAnsi" w:hAnsiTheme="majorHAnsi" w:cstheme="majorHAnsi"/>
          <w:color w:val="auto"/>
          <w:kern w:val="0"/>
          <w:sz w:val="24"/>
          <w:szCs w:val="22"/>
          <w:lang w:eastAsia="ja-JP"/>
          <w14:ligatures w14:val="none"/>
          <w14:cntxtAlts w14:val="0"/>
        </w:rPr>
        <w:t>, the form is available here (</w:t>
      </w:r>
      <w:hyperlink r:id="rId36" w:history="1">
        <w:r w:rsidRPr="005A44B0">
          <w:rPr>
            <w:rFonts w:asciiTheme="majorHAnsi" w:hAnsiTheme="majorHAnsi" w:cstheme="majorHAnsi"/>
            <w:color w:val="0563C1"/>
            <w:kern w:val="0"/>
            <w:sz w:val="24"/>
            <w:szCs w:val="22"/>
            <w:u w:val="single"/>
            <w:lang w:eastAsia="ja-JP"/>
            <w14:ligatures w14:val="none"/>
            <w14:cntxtAlts w14:val="0"/>
          </w:rPr>
          <w:t>http://dodd.ohio.gov/Forms/Pages/default.aspx</w:t>
        </w:r>
      </w:hyperlink>
      <w:r w:rsidRPr="005A44B0">
        <w:rPr>
          <w:rFonts w:asciiTheme="majorHAnsi" w:hAnsiTheme="majorHAnsi" w:cstheme="majorHAnsi"/>
          <w:color w:val="auto"/>
          <w:kern w:val="0"/>
          <w:sz w:val="24"/>
          <w:szCs w:val="22"/>
          <w:lang w:eastAsia="ja-JP"/>
          <w14:ligatures w14:val="none"/>
          <w14:cntxtAlts w14:val="0"/>
        </w:rPr>
        <w:t xml:space="preserve">) </w:t>
      </w:r>
    </w:p>
    <w:p w14:paraId="6F232CB3"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You can submit the billing as often as you would like.  Billing claims are pulled into the system for processing at noon on Wednesdays and it takes 3 weeks</w:t>
      </w:r>
      <w:r>
        <w:rPr>
          <w:rFonts w:asciiTheme="majorHAnsi" w:hAnsiTheme="majorHAnsi" w:cstheme="majorHAnsi"/>
          <w:color w:val="auto"/>
          <w:kern w:val="0"/>
          <w:sz w:val="24"/>
          <w:szCs w:val="22"/>
          <w:lang w:eastAsia="ja-JP"/>
          <w14:ligatures w14:val="none"/>
          <w14:cntxtAlts w14:val="0"/>
        </w:rPr>
        <w:t xml:space="preserve"> (21 days)</w:t>
      </w:r>
      <w:r w:rsidRPr="005A44B0">
        <w:rPr>
          <w:rFonts w:asciiTheme="majorHAnsi" w:hAnsiTheme="majorHAnsi" w:cstheme="majorHAnsi"/>
          <w:color w:val="auto"/>
          <w:kern w:val="0"/>
          <w:sz w:val="24"/>
          <w:szCs w:val="22"/>
          <w:lang w:eastAsia="ja-JP"/>
          <w14:ligatures w14:val="none"/>
          <w14:cntxtAlts w14:val="0"/>
        </w:rPr>
        <w:t xml:space="preserve"> for the claim to process.</w:t>
      </w:r>
    </w:p>
    <w:p w14:paraId="3376C62A"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If your claim is denied, or there was an error; you can adjust your billing and resubmit it for processing.  You have 350 days from the date of service to submit your claims.</w:t>
      </w:r>
    </w:p>
    <w:p w14:paraId="6E9D0BE7"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More information</w:t>
      </w:r>
      <w:r>
        <w:rPr>
          <w:rFonts w:asciiTheme="majorHAnsi" w:hAnsiTheme="majorHAnsi" w:cstheme="majorHAnsi"/>
          <w:color w:val="auto"/>
          <w:kern w:val="0"/>
          <w:sz w:val="24"/>
          <w:szCs w:val="22"/>
          <w:lang w:eastAsia="ja-JP"/>
          <w14:ligatures w14:val="none"/>
          <w14:cntxtAlts w14:val="0"/>
        </w:rPr>
        <w:t xml:space="preserve">, including instructions on using the billing </w:t>
      </w:r>
      <w:r w:rsidR="000D6EED">
        <w:rPr>
          <w:rFonts w:asciiTheme="majorHAnsi" w:hAnsiTheme="majorHAnsi" w:cstheme="majorHAnsi"/>
          <w:color w:val="auto"/>
          <w:kern w:val="0"/>
          <w:sz w:val="24"/>
          <w:szCs w:val="22"/>
          <w:lang w:eastAsia="ja-JP"/>
          <w14:ligatures w14:val="none"/>
          <w14:cntxtAlts w14:val="0"/>
        </w:rPr>
        <w:t xml:space="preserve">system, </w:t>
      </w:r>
      <w:r w:rsidR="000D6EED" w:rsidRPr="005A44B0">
        <w:rPr>
          <w:rFonts w:asciiTheme="majorHAnsi" w:hAnsiTheme="majorHAnsi" w:cstheme="majorHAnsi"/>
          <w:color w:val="auto"/>
          <w:kern w:val="0"/>
          <w:sz w:val="24"/>
          <w:szCs w:val="22"/>
          <w:lang w:eastAsia="ja-JP"/>
          <w14:ligatures w14:val="none"/>
          <w14:cntxtAlts w14:val="0"/>
        </w:rPr>
        <w:t>can</w:t>
      </w:r>
      <w:r w:rsidRPr="005A44B0">
        <w:rPr>
          <w:rFonts w:asciiTheme="majorHAnsi" w:hAnsiTheme="majorHAnsi" w:cstheme="majorHAnsi"/>
          <w:color w:val="auto"/>
          <w:kern w:val="0"/>
          <w:sz w:val="24"/>
          <w:szCs w:val="22"/>
          <w:lang w:eastAsia="ja-JP"/>
          <w14:ligatures w14:val="none"/>
          <w14:cntxtAlts w14:val="0"/>
        </w:rPr>
        <w:t xml:space="preserve"> be found here:  </w:t>
      </w:r>
    </w:p>
    <w:p w14:paraId="19DE842C" w14:textId="77777777" w:rsidR="006E7E72" w:rsidRPr="005A44B0" w:rsidRDefault="006E7E72" w:rsidP="006E7E72">
      <w:pPr>
        <w:numPr>
          <w:ilvl w:val="0"/>
          <w:numId w:val="3"/>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DODD (</w:t>
      </w:r>
      <w:hyperlink r:id="rId37" w:history="1">
        <w:r w:rsidRPr="005A44B0">
          <w:rPr>
            <w:rFonts w:asciiTheme="majorHAnsi" w:hAnsiTheme="majorHAnsi" w:cstheme="majorHAnsi"/>
            <w:color w:val="0563C1"/>
            <w:kern w:val="0"/>
            <w:sz w:val="24"/>
            <w:szCs w:val="22"/>
            <w:u w:val="single"/>
            <w:lang w:eastAsia="ja-JP"/>
            <w14:ligatures w14:val="none"/>
            <w14:cntxtAlts w14:val="0"/>
          </w:rPr>
          <w:t>http://dodd.ohio.gov/Providers/Billing/Pages/default.aspx</w:t>
        </w:r>
      </w:hyperlink>
      <w:r>
        <w:rPr>
          <w:rFonts w:asciiTheme="majorHAnsi" w:hAnsiTheme="majorHAnsi" w:cstheme="majorHAnsi"/>
          <w:color w:val="0563C1"/>
          <w:kern w:val="0"/>
          <w:sz w:val="24"/>
          <w:szCs w:val="22"/>
          <w:u w:val="single"/>
          <w:lang w:eastAsia="ja-JP"/>
          <w14:ligatures w14:val="none"/>
          <w14:cntxtAlts w14:val="0"/>
        </w:rPr>
        <w:t xml:space="preserve"> </w:t>
      </w:r>
      <w:r>
        <w:rPr>
          <w:rFonts w:asciiTheme="majorHAnsi" w:hAnsiTheme="majorHAnsi" w:cstheme="majorHAnsi"/>
          <w:color w:val="0563C1"/>
          <w:kern w:val="0"/>
          <w:sz w:val="24"/>
          <w:szCs w:val="22"/>
          <w:lang w:eastAsia="ja-JP"/>
          <w14:ligatures w14:val="none"/>
          <w14:cntxtAlts w14:val="0"/>
        </w:rPr>
        <w:t xml:space="preserve"> </w:t>
      </w:r>
      <w:r w:rsidRPr="005A44B0">
        <w:rPr>
          <w:rFonts w:asciiTheme="majorHAnsi" w:hAnsiTheme="majorHAnsi" w:cstheme="majorHAnsi"/>
          <w:color w:val="auto"/>
          <w:kern w:val="0"/>
          <w:sz w:val="24"/>
          <w:szCs w:val="22"/>
          <w:lang w:eastAsia="ja-JP"/>
          <w14:ligatures w14:val="none"/>
          <w14:cntxtAlts w14:val="0"/>
        </w:rPr>
        <w:t>)</w:t>
      </w:r>
    </w:p>
    <w:p w14:paraId="08814B27"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5A44B0">
        <w:rPr>
          <w:rFonts w:asciiTheme="majorHAnsi" w:hAnsiTheme="majorHAnsi" w:cstheme="majorHAnsi"/>
          <w:b/>
          <w:bCs/>
          <w:color w:val="808080"/>
          <w:sz w:val="28"/>
          <w:szCs w:val="32"/>
          <w14:ligatures w14:val="none"/>
        </w:rPr>
        <w:t>SUBMITTING CLAIMS</w:t>
      </w:r>
    </w:p>
    <w:p w14:paraId="632CCF5D"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When you want to bill, sign into your DODD Account and access the application “</w:t>
      </w:r>
      <w:proofErr w:type="spellStart"/>
      <w:r w:rsidRPr="005A44B0">
        <w:rPr>
          <w:rFonts w:asciiTheme="majorHAnsi" w:hAnsiTheme="majorHAnsi" w:cstheme="majorHAnsi"/>
          <w:color w:val="auto"/>
          <w:kern w:val="0"/>
          <w:sz w:val="24"/>
          <w:szCs w:val="22"/>
          <w:lang w:eastAsia="ja-JP"/>
          <w14:ligatures w14:val="none"/>
          <w14:cntxtAlts w14:val="0"/>
        </w:rPr>
        <w:t>eMBS</w:t>
      </w:r>
      <w:proofErr w:type="spellEnd"/>
      <w:r w:rsidRPr="005A44B0">
        <w:rPr>
          <w:rFonts w:asciiTheme="majorHAnsi" w:hAnsiTheme="majorHAnsi" w:cstheme="majorHAnsi"/>
          <w:color w:val="auto"/>
          <w:kern w:val="0"/>
          <w:sz w:val="24"/>
          <w:szCs w:val="22"/>
          <w:lang w:eastAsia="ja-JP"/>
          <w14:ligatures w14:val="none"/>
          <w14:cntxtAlts w14:val="0"/>
        </w:rPr>
        <w:t>”</w:t>
      </w:r>
      <w:r w:rsidR="009E3785">
        <w:rPr>
          <w:rFonts w:asciiTheme="majorHAnsi" w:hAnsiTheme="majorHAnsi" w:cstheme="majorHAnsi"/>
          <w:color w:val="auto"/>
          <w:kern w:val="0"/>
          <w:sz w:val="24"/>
          <w:szCs w:val="22"/>
          <w:lang w:eastAsia="ja-JP"/>
          <w14:ligatures w14:val="none"/>
          <w14:cntxtAlts w14:val="0"/>
        </w:rPr>
        <w:t>.</w:t>
      </w:r>
    </w:p>
    <w:p w14:paraId="491C0577"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Select “Billing Submissions” from the menu on the left side of the page, then “Single Claim Entry”</w:t>
      </w:r>
    </w:p>
    <w:p w14:paraId="530A8889"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Fill out the following for each claim you are making, billing codes and usual customary rate information can be found in the Appendix for the rule of each service.</w:t>
      </w:r>
    </w:p>
    <w:p w14:paraId="5624D599" w14:textId="77777777" w:rsidR="009E3785" w:rsidRDefault="006E7E72" w:rsidP="009E3785">
      <w:pPr>
        <w:spacing w:after="200" w:line="276" w:lineRule="auto"/>
        <w:jc w:val="center"/>
        <w:rPr>
          <w:rFonts w:ascii="Cambria" w:hAnsi="Cambria"/>
          <w:color w:val="auto"/>
          <w:kern w:val="0"/>
          <w:sz w:val="22"/>
          <w:szCs w:val="22"/>
          <w:lang w:eastAsia="ja-JP"/>
          <w14:ligatures w14:val="none"/>
          <w14:cntxtAlts w14:val="0"/>
        </w:rPr>
      </w:pPr>
      <w:r w:rsidRPr="00661C0E">
        <w:rPr>
          <w:rFonts w:ascii="Cambria" w:hAnsi="Cambria"/>
          <w:noProof/>
          <w:color w:val="auto"/>
          <w:kern w:val="0"/>
          <w:sz w:val="22"/>
          <w:szCs w:val="22"/>
          <w14:ligatures w14:val="none"/>
          <w14:cntxtAlts w14:val="0"/>
        </w:rPr>
        <w:drawing>
          <wp:inline distT="0" distB="0" distL="0" distR="0" wp14:anchorId="54F3D71F" wp14:editId="2990A471">
            <wp:extent cx="2866181" cy="217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4529" cy="2185602"/>
                    </a:xfrm>
                    <a:prstGeom prst="rect">
                      <a:avLst/>
                    </a:prstGeom>
                  </pic:spPr>
                </pic:pic>
              </a:graphicData>
            </a:graphic>
          </wp:inline>
        </w:drawing>
      </w:r>
    </w:p>
    <w:p w14:paraId="5E2322A6" w14:textId="77777777" w:rsidR="006E7E72" w:rsidRPr="009E3785" w:rsidRDefault="006E7E72" w:rsidP="009E3785">
      <w:pPr>
        <w:spacing w:after="200" w:line="276" w:lineRule="auto"/>
        <w:jc w:val="center"/>
        <w:rPr>
          <w:rFonts w:ascii="Cambria" w:hAnsi="Cambria"/>
          <w:color w:val="auto"/>
          <w:kern w:val="0"/>
          <w:sz w:val="22"/>
          <w:szCs w:val="22"/>
          <w:lang w:eastAsia="ja-JP"/>
          <w14:ligatures w14:val="none"/>
          <w14:cntxtAlts w14:val="0"/>
        </w:rPr>
      </w:pPr>
      <w:r>
        <w:rPr>
          <w:b/>
          <w:bCs/>
          <w:color w:val="347557"/>
          <w:kern w:val="24"/>
          <w:sz w:val="52"/>
          <w:szCs w:val="56"/>
          <w14:ligatures w14:val="none"/>
        </w:rPr>
        <w:lastRenderedPageBreak/>
        <w:t>REIMBURSEMENT/PAY AND TAXES</w:t>
      </w:r>
    </w:p>
    <w:p w14:paraId="04F532DE"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p>
    <w:p w14:paraId="4DAD2C17" w14:textId="77777777" w:rsidR="006E7E72" w:rsidRPr="005A44B0" w:rsidRDefault="006E7E72" w:rsidP="006E7E72">
      <w:pPr>
        <w:keepNext/>
        <w:keepLines/>
        <w:spacing w:after="0" w:line="276" w:lineRule="auto"/>
        <w:outlineLvl w:val="0"/>
        <w:rPr>
          <w:rFonts w:asciiTheme="majorHAnsi" w:hAnsiTheme="majorHAnsi" w:cstheme="majorHAnsi"/>
          <w:color w:val="2E74B5"/>
          <w:kern w:val="0"/>
          <w:sz w:val="52"/>
          <w:szCs w:val="32"/>
          <w:lang w:eastAsia="ja-JP"/>
          <w14:ligatures w14:val="none"/>
          <w14:cntxtAlts w14:val="0"/>
        </w:rPr>
      </w:pPr>
      <w:r>
        <w:rPr>
          <w:rFonts w:asciiTheme="majorHAnsi" w:hAnsiTheme="majorHAnsi" w:cstheme="majorHAnsi"/>
          <w:b/>
          <w:bCs/>
          <w:color w:val="808080"/>
          <w:sz w:val="28"/>
          <w:szCs w:val="32"/>
          <w14:ligatures w14:val="none"/>
        </w:rPr>
        <w:t>REIMBURSEMENT INFORMATION</w:t>
      </w:r>
    </w:p>
    <w:p w14:paraId="0781461A"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You will receive reimbursement for all services billed that were in an approved plan and with an approved claim.</w:t>
      </w:r>
    </w:p>
    <w:p w14:paraId="056AFB76"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The reimbursement you receive will be in the full amount billed and there are no taxes taken from the reimbursement.</w:t>
      </w:r>
    </w:p>
    <w:p w14:paraId="743D9131" w14:textId="77777777" w:rsidR="006E7E72" w:rsidRPr="000C2A1F" w:rsidRDefault="006E7E72" w:rsidP="006E7E72">
      <w:pPr>
        <w:keepNext/>
        <w:keepLines/>
        <w:pBdr>
          <w:top w:val="single" w:sz="4" w:space="1" w:color="7F7F7F"/>
        </w:pBdr>
        <w:spacing w:before="360" w:after="0" w:line="276" w:lineRule="auto"/>
        <w:outlineLvl w:val="1"/>
        <w:rPr>
          <w:rFonts w:asciiTheme="majorHAnsi" w:hAnsiTheme="majorHAnsi" w:cstheme="majorHAnsi"/>
          <w:b/>
          <w:bCs/>
          <w:color w:val="808080"/>
          <w:sz w:val="28"/>
          <w:szCs w:val="32"/>
          <w14:ligatures w14:val="none"/>
        </w:rPr>
      </w:pPr>
      <w:r>
        <w:rPr>
          <w:rFonts w:asciiTheme="majorHAnsi" w:hAnsiTheme="majorHAnsi" w:cstheme="majorHAnsi"/>
          <w:b/>
          <w:bCs/>
          <w:color w:val="808080"/>
          <w:sz w:val="28"/>
          <w:szCs w:val="32"/>
          <w14:ligatures w14:val="none"/>
        </w:rPr>
        <w:t>PAY STUBS / PAYMENT RECORDS</w:t>
      </w:r>
    </w:p>
    <w:p w14:paraId="78F7EEE5"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Within the Reports section of </w:t>
      </w:r>
      <w:proofErr w:type="spellStart"/>
      <w:r>
        <w:rPr>
          <w:rFonts w:asciiTheme="majorHAnsi" w:hAnsiTheme="majorHAnsi" w:cstheme="majorHAnsi"/>
          <w:color w:val="auto"/>
          <w:kern w:val="0"/>
          <w:sz w:val="24"/>
          <w:szCs w:val="22"/>
          <w:lang w:eastAsia="ja-JP"/>
          <w14:ligatures w14:val="none"/>
          <w14:cntxtAlts w14:val="0"/>
        </w:rPr>
        <w:t>eMBS</w:t>
      </w:r>
      <w:proofErr w:type="spellEnd"/>
      <w:r>
        <w:rPr>
          <w:rFonts w:asciiTheme="majorHAnsi" w:hAnsiTheme="majorHAnsi" w:cstheme="majorHAnsi"/>
          <w:color w:val="auto"/>
          <w:kern w:val="0"/>
          <w:sz w:val="24"/>
          <w:szCs w:val="22"/>
          <w:lang w:eastAsia="ja-JP"/>
          <w14:ligatures w14:val="none"/>
          <w14:cntxtAlts w14:val="0"/>
        </w:rPr>
        <w:t>, you can view the payments you receive.</w:t>
      </w:r>
    </w:p>
    <w:p w14:paraId="5A94CF2F"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You can access payment records through Ohio Shared Services (the site where you received your Supplier ID number). </w:t>
      </w:r>
    </w:p>
    <w:p w14:paraId="19DD31FE" w14:textId="77777777" w:rsidR="006E7E72" w:rsidRPr="000C2A1F" w:rsidRDefault="006E7E72" w:rsidP="006E7E72">
      <w:pPr>
        <w:keepNext/>
        <w:keepLines/>
        <w:pBdr>
          <w:top w:val="single" w:sz="4" w:space="1" w:color="7F7F7F"/>
        </w:pBdr>
        <w:spacing w:before="360" w:after="0" w:line="276" w:lineRule="auto"/>
        <w:outlineLvl w:val="1"/>
        <w:rPr>
          <w:rFonts w:asciiTheme="majorHAnsi" w:hAnsiTheme="majorHAnsi" w:cstheme="majorHAnsi"/>
          <w:b/>
          <w:bCs/>
          <w:color w:val="808080"/>
          <w:sz w:val="28"/>
          <w:szCs w:val="32"/>
          <w14:ligatures w14:val="none"/>
        </w:rPr>
      </w:pPr>
      <w:r>
        <w:rPr>
          <w:rFonts w:asciiTheme="majorHAnsi" w:hAnsiTheme="majorHAnsi" w:cstheme="majorHAnsi"/>
          <w:b/>
          <w:bCs/>
          <w:color w:val="808080"/>
          <w:sz w:val="28"/>
          <w:szCs w:val="32"/>
          <w14:ligatures w14:val="none"/>
        </w:rPr>
        <w:t>TAX INFORMATION</w:t>
      </w:r>
    </w:p>
    <w:p w14:paraId="55D390AC"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As a self-employed person, Independent Providers receive a 1099 instead of a W2.</w:t>
      </w:r>
    </w:p>
    <w:p w14:paraId="3062078D"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It is your responsibility to speak to a tax professional or accountant to determine what you need to do for taxes each year.</w:t>
      </w:r>
    </w:p>
    <w:p w14:paraId="3BC889BC"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If you live with the individual you provide services for, you may qualify for tax exemptions.  Be sure to discuss the services you provide with your tax professional / accountant.</w:t>
      </w:r>
    </w:p>
    <w:p w14:paraId="1758BF26"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DODD and/or the County Board do not and will not answer questions or provide advice regarding taxes.</w:t>
      </w:r>
    </w:p>
    <w:p w14:paraId="42A9E414"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p>
    <w:p w14:paraId="0A9FB3DA"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p>
    <w:p w14:paraId="2BC36AD8"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p>
    <w:p w14:paraId="02E6A03D"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p>
    <w:p w14:paraId="649DE760"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p>
    <w:p w14:paraId="18C235F5"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p>
    <w:p w14:paraId="6D9CA795" w14:textId="77777777" w:rsidR="006E7E72" w:rsidRDefault="006E7E72" w:rsidP="006E7E72">
      <w:pPr>
        <w:spacing w:after="200" w:line="276" w:lineRule="auto"/>
        <w:jc w:val="center"/>
        <w:rPr>
          <w:rFonts w:ascii="Cambria" w:hAnsi="Cambria"/>
          <w:color w:val="auto"/>
          <w:kern w:val="0"/>
          <w:sz w:val="22"/>
          <w:szCs w:val="22"/>
          <w:lang w:eastAsia="ja-JP"/>
          <w14:ligatures w14:val="none"/>
          <w14:cntxtAlts w14:val="0"/>
        </w:rPr>
      </w:pPr>
    </w:p>
    <w:p w14:paraId="2DD5E615" w14:textId="77777777" w:rsidR="006E7E72" w:rsidRPr="00661C0E" w:rsidRDefault="006E7E72" w:rsidP="006E7E72">
      <w:pPr>
        <w:spacing w:after="200" w:line="276" w:lineRule="auto"/>
        <w:jc w:val="center"/>
        <w:rPr>
          <w:rFonts w:ascii="Cambria" w:hAnsi="Cambria"/>
          <w:color w:val="auto"/>
          <w:kern w:val="0"/>
          <w:sz w:val="22"/>
          <w:szCs w:val="22"/>
          <w:lang w:eastAsia="ja-JP"/>
          <w14:ligatures w14:val="none"/>
          <w14:cntxtAlts w14:val="0"/>
        </w:rPr>
      </w:pPr>
      <w:r>
        <w:rPr>
          <w:b/>
          <w:bCs/>
          <w:color w:val="347557"/>
          <w:kern w:val="24"/>
          <w:sz w:val="52"/>
          <w:szCs w:val="56"/>
          <w14:ligatures w14:val="none"/>
        </w:rPr>
        <w:lastRenderedPageBreak/>
        <w:t>TRAINI</w:t>
      </w:r>
      <w:r w:rsidRPr="00B91770">
        <w:rPr>
          <w:b/>
          <w:bCs/>
          <w:color w:val="347557"/>
          <w:kern w:val="24"/>
          <w:sz w:val="52"/>
          <w:szCs w:val="56"/>
          <w14:ligatures w14:val="none"/>
        </w:rPr>
        <w:t>NG</w:t>
      </w:r>
    </w:p>
    <w:p w14:paraId="01E87D4A" w14:textId="77777777" w:rsidR="006E7E72" w:rsidRPr="00774BFE"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774BFE">
        <w:rPr>
          <w:rFonts w:asciiTheme="majorHAnsi" w:hAnsiTheme="majorHAnsi" w:cstheme="majorHAnsi"/>
          <w:b/>
          <w:bCs/>
          <w:color w:val="808080"/>
          <w:sz w:val="28"/>
          <w:szCs w:val="32"/>
          <w14:ligatures w14:val="none"/>
        </w:rPr>
        <w:t>ANNUAL TRAINING REQUIREMENTS</w:t>
      </w:r>
      <w:r w:rsidRPr="00774BFE">
        <w:rPr>
          <w:rFonts w:asciiTheme="majorHAnsi" w:hAnsiTheme="majorHAnsi" w:cstheme="majorHAnsi"/>
          <w:color w:val="2E74B5"/>
          <w:kern w:val="0"/>
          <w:sz w:val="26"/>
          <w:szCs w:val="26"/>
          <w:lang w:eastAsia="ja-JP"/>
          <w14:ligatures w14:val="none"/>
          <w14:cntxtAlts w14:val="0"/>
        </w:rPr>
        <w:t xml:space="preserve"> </w:t>
      </w:r>
    </w:p>
    <w:p w14:paraId="4F1B2233"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Training Requirements can be found in the Appendices for Rule 5123-9-09 (Independent Provider Certification)</w:t>
      </w:r>
    </w:p>
    <w:p w14:paraId="5EFBDFB6"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Annual Training is tracked by </w:t>
      </w:r>
      <w:r>
        <w:rPr>
          <w:rFonts w:asciiTheme="majorHAnsi" w:hAnsiTheme="majorHAnsi" w:cstheme="majorHAnsi"/>
          <w:color w:val="auto"/>
          <w:kern w:val="0"/>
          <w:sz w:val="24"/>
          <w:szCs w:val="22"/>
          <w:u w:val="single"/>
          <w:lang w:eastAsia="ja-JP"/>
          <w14:ligatures w14:val="none"/>
          <w14:cntxtAlts w14:val="0"/>
        </w:rPr>
        <w:t>calendar year</w:t>
      </w:r>
      <w:r>
        <w:rPr>
          <w:rFonts w:asciiTheme="majorHAnsi" w:hAnsiTheme="majorHAnsi" w:cstheme="majorHAnsi"/>
          <w:color w:val="auto"/>
          <w:kern w:val="0"/>
          <w:sz w:val="24"/>
          <w:szCs w:val="22"/>
          <w:lang w:eastAsia="ja-JP"/>
          <w14:ligatures w14:val="none"/>
          <w14:cntxtAlts w14:val="0"/>
        </w:rPr>
        <w:t xml:space="preserve">.  Meaning a Provider can complete their training anytime between January 1 and December 31 each year. </w:t>
      </w:r>
    </w:p>
    <w:p w14:paraId="7FC22A25"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Department provided curriculum can be found through DODD MyLearning</w:t>
      </w:r>
    </w:p>
    <w:p w14:paraId="56D7D642"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You must have a full </w:t>
      </w:r>
      <w:r>
        <w:rPr>
          <w:rFonts w:asciiTheme="majorHAnsi" w:hAnsiTheme="majorHAnsi" w:cstheme="majorHAnsi"/>
          <w:b/>
          <w:color w:val="auto"/>
          <w:kern w:val="0"/>
          <w:sz w:val="24"/>
          <w:szCs w:val="22"/>
          <w:lang w:eastAsia="ja-JP"/>
          <w14:ligatures w14:val="none"/>
          <w14:cntxtAlts w14:val="0"/>
        </w:rPr>
        <w:t>8 hours</w:t>
      </w:r>
      <w:r>
        <w:rPr>
          <w:rFonts w:asciiTheme="majorHAnsi" w:hAnsiTheme="majorHAnsi" w:cstheme="majorHAnsi"/>
          <w:color w:val="auto"/>
          <w:kern w:val="0"/>
          <w:sz w:val="24"/>
          <w:szCs w:val="22"/>
          <w:lang w:eastAsia="ja-JP"/>
          <w14:ligatures w14:val="none"/>
          <w14:cntxtAlts w14:val="0"/>
        </w:rPr>
        <w:t xml:space="preserve"> of training annually (2 hours of Department/DODD provided training, and the 6 additional hours that can be a combination of DODD materials and other training</w:t>
      </w:r>
      <w:r w:rsidR="000D6EED">
        <w:rPr>
          <w:rFonts w:asciiTheme="majorHAnsi" w:hAnsiTheme="majorHAnsi" w:cstheme="majorHAnsi"/>
          <w:color w:val="auto"/>
          <w:kern w:val="0"/>
          <w:sz w:val="24"/>
          <w:szCs w:val="22"/>
          <w:lang w:eastAsia="ja-JP"/>
          <w14:ligatures w14:val="none"/>
          <w14:cntxtAlts w14:val="0"/>
        </w:rPr>
        <w:t>). The</w:t>
      </w:r>
      <w:r>
        <w:rPr>
          <w:rFonts w:asciiTheme="majorHAnsi" w:hAnsiTheme="majorHAnsi" w:cstheme="majorHAnsi"/>
          <w:color w:val="auto"/>
          <w:kern w:val="0"/>
          <w:sz w:val="24"/>
          <w:szCs w:val="22"/>
          <w:lang w:eastAsia="ja-JP"/>
          <w14:ligatures w14:val="none"/>
          <w14:cntxtAlts w14:val="0"/>
        </w:rPr>
        <w:t xml:space="preserve"> six hours of training required annually are in topics </w:t>
      </w:r>
      <w:r>
        <w:rPr>
          <w:rFonts w:asciiTheme="majorHAnsi" w:hAnsiTheme="majorHAnsi" w:cstheme="majorHAnsi"/>
          <w:i/>
          <w:color w:val="auto"/>
          <w:kern w:val="0"/>
          <w:sz w:val="24"/>
          <w:szCs w:val="22"/>
          <w:lang w:eastAsia="ja-JP"/>
          <w14:ligatures w14:val="none"/>
          <w14:cntxtAlts w14:val="0"/>
        </w:rPr>
        <w:t xml:space="preserve">selected by the Provider.  </w:t>
      </w:r>
      <w:r>
        <w:rPr>
          <w:rFonts w:asciiTheme="majorHAnsi" w:hAnsiTheme="majorHAnsi" w:cstheme="majorHAnsi"/>
          <w:color w:val="auto"/>
          <w:kern w:val="0"/>
          <w:sz w:val="24"/>
          <w:szCs w:val="22"/>
          <w:lang w:eastAsia="ja-JP"/>
          <w14:ligatures w14:val="none"/>
          <w14:cntxtAlts w14:val="0"/>
        </w:rPr>
        <w:t>This means you must find training(s) that are applicable to the services you provide and/or individuals you serve.  DODD does offer some supplementary training materials that can count toward those additional 6 hours but to be in compliance</w:t>
      </w:r>
      <w:r w:rsidR="0003673B">
        <w:rPr>
          <w:rFonts w:asciiTheme="majorHAnsi" w:hAnsiTheme="majorHAnsi" w:cstheme="majorHAnsi"/>
          <w:color w:val="auto"/>
          <w:kern w:val="0"/>
          <w:sz w:val="24"/>
          <w:szCs w:val="22"/>
          <w:lang w:eastAsia="ja-JP"/>
          <w14:ligatures w14:val="none"/>
          <w14:cntxtAlts w14:val="0"/>
        </w:rPr>
        <w:t>,</w:t>
      </w:r>
    </w:p>
    <w:p w14:paraId="314395E4"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Further clarification regarding training</w:t>
      </w:r>
      <w:r w:rsidR="0003673B">
        <w:rPr>
          <w:rFonts w:asciiTheme="majorHAnsi" w:hAnsiTheme="majorHAnsi" w:cstheme="majorHAnsi"/>
          <w:color w:val="auto"/>
          <w:kern w:val="0"/>
          <w:sz w:val="24"/>
          <w:szCs w:val="22"/>
          <w:lang w:eastAsia="ja-JP"/>
          <w14:ligatures w14:val="none"/>
          <w14:cntxtAlts w14:val="0"/>
        </w:rPr>
        <w:t xml:space="preserve"> </w:t>
      </w:r>
      <w:r>
        <w:rPr>
          <w:rFonts w:asciiTheme="majorHAnsi" w:hAnsiTheme="majorHAnsi" w:cstheme="majorHAnsi"/>
          <w:color w:val="auto"/>
          <w:kern w:val="0"/>
          <w:sz w:val="24"/>
          <w:szCs w:val="22"/>
          <w:lang w:eastAsia="ja-JP"/>
          <w14:ligatures w14:val="none"/>
          <w14:cntxtAlts w14:val="0"/>
        </w:rPr>
        <w:t xml:space="preserve">requirements can be found here: </w:t>
      </w:r>
      <w:hyperlink r:id="rId39" w:history="1">
        <w:r w:rsidRPr="00927CB8">
          <w:rPr>
            <w:rStyle w:val="Hyperlink"/>
            <w:rFonts w:asciiTheme="majorHAnsi" w:hAnsiTheme="majorHAnsi" w:cstheme="majorHAnsi"/>
            <w:kern w:val="0"/>
            <w:sz w:val="24"/>
            <w:szCs w:val="22"/>
            <w:lang w:eastAsia="ja-JP"/>
            <w14:ligatures w14:val="none"/>
            <w14:cntxtAlts w14:val="0"/>
          </w:rPr>
          <w:t>https://dodd.ohio.gov/compliance/ossas/annual-training-information</w:t>
        </w:r>
      </w:hyperlink>
      <w:r>
        <w:rPr>
          <w:rFonts w:asciiTheme="majorHAnsi" w:hAnsiTheme="majorHAnsi" w:cstheme="majorHAnsi"/>
          <w:color w:val="auto"/>
          <w:kern w:val="0"/>
          <w:sz w:val="24"/>
          <w:szCs w:val="22"/>
          <w:lang w:eastAsia="ja-JP"/>
          <w14:ligatures w14:val="none"/>
          <w14:cntxtAlts w14:val="0"/>
        </w:rPr>
        <w:t xml:space="preserve"> </w:t>
      </w:r>
    </w:p>
    <w:p w14:paraId="08DA2599" w14:textId="77777777" w:rsidR="006E7E72" w:rsidRPr="00774BFE"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774BFE">
        <w:rPr>
          <w:rFonts w:asciiTheme="majorHAnsi" w:hAnsiTheme="majorHAnsi" w:cstheme="majorHAnsi"/>
          <w:b/>
          <w:bCs/>
          <w:color w:val="808080"/>
          <w:sz w:val="28"/>
          <w:szCs w:val="32"/>
          <w14:ligatures w14:val="none"/>
        </w:rPr>
        <w:t>TRAINING REQUIREMENTS</w:t>
      </w:r>
      <w:r w:rsidRPr="00774BFE">
        <w:rPr>
          <w:rFonts w:asciiTheme="majorHAnsi" w:hAnsiTheme="majorHAnsi" w:cstheme="majorHAnsi"/>
          <w:color w:val="2E74B5"/>
          <w:kern w:val="0"/>
          <w:sz w:val="26"/>
          <w:szCs w:val="26"/>
          <w:lang w:eastAsia="ja-JP"/>
          <w14:ligatures w14:val="none"/>
          <w14:cntxtAlts w14:val="0"/>
        </w:rPr>
        <w:t xml:space="preserve"> </w:t>
      </w:r>
    </w:p>
    <w:p w14:paraId="33E102EC" w14:textId="77777777" w:rsidR="006E7E72" w:rsidRPr="007356FD"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A</w:t>
      </w:r>
      <w:r w:rsidRPr="007356FD">
        <w:rPr>
          <w:rFonts w:asciiTheme="majorHAnsi" w:hAnsiTheme="majorHAnsi" w:cstheme="majorHAnsi"/>
          <w:color w:val="auto"/>
          <w:kern w:val="0"/>
          <w:sz w:val="24"/>
          <w:szCs w:val="22"/>
          <w:lang w:eastAsia="ja-JP"/>
          <w14:ligatures w14:val="none"/>
          <w14:cntxtAlts w14:val="0"/>
        </w:rPr>
        <w:t xml:space="preserve">ll </w:t>
      </w:r>
      <w:r>
        <w:rPr>
          <w:rFonts w:asciiTheme="majorHAnsi" w:hAnsiTheme="majorHAnsi" w:cstheme="majorHAnsi"/>
          <w:color w:val="auto"/>
          <w:kern w:val="0"/>
          <w:sz w:val="24"/>
          <w:szCs w:val="22"/>
          <w:lang w:eastAsia="ja-JP"/>
          <w14:ligatures w14:val="none"/>
          <w14:cntxtAlts w14:val="0"/>
        </w:rPr>
        <w:t xml:space="preserve">Independent </w:t>
      </w:r>
      <w:r w:rsidRPr="007356FD">
        <w:rPr>
          <w:rFonts w:asciiTheme="majorHAnsi" w:hAnsiTheme="majorHAnsi" w:cstheme="majorHAnsi"/>
          <w:color w:val="auto"/>
          <w:kern w:val="0"/>
          <w:sz w:val="24"/>
          <w:szCs w:val="22"/>
          <w:lang w:eastAsia="ja-JP"/>
          <w14:ligatures w14:val="none"/>
          <w14:cntxtAlts w14:val="0"/>
        </w:rPr>
        <w:t>Providers are required to have the following annual training (unless noted as exempt below):</w:t>
      </w:r>
    </w:p>
    <w:p w14:paraId="5A39F53E" w14:textId="77777777" w:rsidR="006E7E72" w:rsidRPr="007356FD" w:rsidRDefault="000D6EED" w:rsidP="006E7E72">
      <w:pPr>
        <w:numPr>
          <w:ilvl w:val="0"/>
          <w:numId w:val="4"/>
        </w:numPr>
        <w:spacing w:after="200" w:line="276" w:lineRule="auto"/>
        <w:contextualSpacing/>
        <w:rPr>
          <w:rFonts w:asciiTheme="majorHAnsi" w:hAnsiTheme="majorHAnsi" w:cstheme="majorHAnsi"/>
          <w:b/>
          <w:color w:val="auto"/>
          <w:kern w:val="0"/>
          <w:sz w:val="24"/>
          <w:szCs w:val="22"/>
          <w:lang w:eastAsia="ja-JP"/>
          <w14:ligatures w14:val="none"/>
          <w14:cntxtAlts w14:val="0"/>
        </w:rPr>
      </w:pPr>
      <w:r w:rsidRPr="007356FD">
        <w:rPr>
          <w:rFonts w:asciiTheme="majorHAnsi" w:hAnsiTheme="majorHAnsi" w:cstheme="majorHAnsi"/>
          <w:b/>
          <w:color w:val="auto"/>
          <w:kern w:val="0"/>
          <w:sz w:val="24"/>
          <w:szCs w:val="22"/>
          <w:lang w:eastAsia="ja-JP"/>
          <w14:ligatures w14:val="none"/>
          <w14:cntxtAlts w14:val="0"/>
        </w:rPr>
        <w:t>Two (</w:t>
      </w:r>
      <w:r w:rsidR="006E7E72" w:rsidRPr="007356FD">
        <w:rPr>
          <w:rFonts w:asciiTheme="majorHAnsi" w:hAnsiTheme="majorHAnsi" w:cstheme="majorHAnsi"/>
          <w:b/>
          <w:color w:val="auto"/>
          <w:kern w:val="0"/>
          <w:sz w:val="24"/>
          <w:szCs w:val="22"/>
          <w:lang w:eastAsia="ja-JP"/>
          <w14:ligatures w14:val="none"/>
          <w14:cntxtAlts w14:val="0"/>
        </w:rPr>
        <w:t>2) hours of training provided by the Department or by an entity using Department-provided curriculum in topics relevant to the independent provider’s duties including:</w:t>
      </w:r>
    </w:p>
    <w:p w14:paraId="7C823FBC" w14:textId="77777777" w:rsidR="006E7E72" w:rsidRPr="0082028A" w:rsidRDefault="006E7E72" w:rsidP="006E7E72">
      <w:pPr>
        <w:numPr>
          <w:ilvl w:val="1"/>
          <w:numId w:val="4"/>
        </w:numPr>
        <w:spacing w:after="200" w:line="276" w:lineRule="auto"/>
        <w:contextualSpacing/>
        <w:rPr>
          <w:rFonts w:asciiTheme="majorHAnsi" w:hAnsiTheme="majorHAnsi" w:cstheme="majorHAnsi"/>
          <w:color w:val="auto"/>
          <w:kern w:val="0"/>
          <w:szCs w:val="22"/>
          <w:lang w:eastAsia="ja-JP"/>
          <w14:ligatures w14:val="none"/>
          <w14:cntxtAlts w14:val="0"/>
        </w:rPr>
      </w:pPr>
      <w:r w:rsidRPr="0082028A">
        <w:rPr>
          <w:rFonts w:asciiTheme="majorHAnsi" w:hAnsiTheme="majorHAnsi" w:cstheme="majorHAnsi"/>
          <w:color w:val="auto"/>
          <w:kern w:val="0"/>
          <w:szCs w:val="22"/>
          <w:lang w:eastAsia="ja-JP"/>
          <w14:ligatures w14:val="none"/>
          <w14:cntxtAlts w14:val="0"/>
        </w:rPr>
        <w:t>Empathy-based care</w:t>
      </w:r>
    </w:p>
    <w:p w14:paraId="2BD404F0" w14:textId="77777777" w:rsidR="006E7E72" w:rsidRPr="0082028A" w:rsidRDefault="006E7E72" w:rsidP="006E7E72">
      <w:pPr>
        <w:numPr>
          <w:ilvl w:val="1"/>
          <w:numId w:val="4"/>
        </w:numPr>
        <w:spacing w:after="200" w:line="276" w:lineRule="auto"/>
        <w:contextualSpacing/>
        <w:rPr>
          <w:rFonts w:asciiTheme="majorHAnsi" w:hAnsiTheme="majorHAnsi" w:cstheme="majorHAnsi"/>
          <w:color w:val="auto"/>
          <w:kern w:val="0"/>
          <w:szCs w:val="22"/>
          <w:lang w:eastAsia="ja-JP"/>
          <w14:ligatures w14:val="none"/>
          <w14:cntxtAlts w14:val="0"/>
        </w:rPr>
      </w:pPr>
      <w:r w:rsidRPr="0082028A">
        <w:rPr>
          <w:rFonts w:asciiTheme="majorHAnsi" w:hAnsiTheme="majorHAnsi" w:cstheme="majorHAnsi"/>
          <w:color w:val="auto"/>
          <w:kern w:val="0"/>
          <w:szCs w:val="22"/>
          <w:lang w:eastAsia="ja-JP"/>
          <w14:ligatures w14:val="none"/>
          <w14:cntxtAlts w14:val="0"/>
        </w:rPr>
        <w:t>“National Alliance for Direct Support Professionals” code of ethics</w:t>
      </w:r>
    </w:p>
    <w:p w14:paraId="7FCE258E" w14:textId="77777777" w:rsidR="006E7E72" w:rsidRPr="0082028A" w:rsidRDefault="006E7E72" w:rsidP="006E7E72">
      <w:pPr>
        <w:numPr>
          <w:ilvl w:val="1"/>
          <w:numId w:val="4"/>
        </w:numPr>
        <w:spacing w:after="200" w:line="276" w:lineRule="auto"/>
        <w:contextualSpacing/>
        <w:rPr>
          <w:rFonts w:asciiTheme="majorHAnsi" w:hAnsiTheme="majorHAnsi" w:cstheme="majorHAnsi"/>
          <w:color w:val="auto"/>
          <w:kern w:val="0"/>
          <w:szCs w:val="22"/>
          <w:lang w:eastAsia="ja-JP"/>
          <w14:ligatures w14:val="none"/>
          <w14:cntxtAlts w14:val="0"/>
        </w:rPr>
      </w:pPr>
      <w:r w:rsidRPr="0082028A">
        <w:rPr>
          <w:rFonts w:asciiTheme="majorHAnsi" w:hAnsiTheme="majorHAnsi" w:cstheme="majorHAnsi"/>
          <w:color w:val="auto"/>
          <w:kern w:val="0"/>
          <w:szCs w:val="22"/>
          <w:lang w:eastAsia="ja-JP"/>
          <w14:ligatures w14:val="none"/>
          <w14:cntxtAlts w14:val="0"/>
        </w:rPr>
        <w:t>Rights of individuals set forth in section 5123.62 of the Revised Code</w:t>
      </w:r>
    </w:p>
    <w:p w14:paraId="2283A589" w14:textId="77777777" w:rsidR="006E7E72" w:rsidRPr="0082028A" w:rsidRDefault="006E7E72" w:rsidP="006E7E72">
      <w:pPr>
        <w:numPr>
          <w:ilvl w:val="1"/>
          <w:numId w:val="4"/>
        </w:numPr>
        <w:spacing w:after="200" w:line="276" w:lineRule="auto"/>
        <w:contextualSpacing/>
        <w:rPr>
          <w:rFonts w:asciiTheme="majorHAnsi" w:hAnsiTheme="majorHAnsi" w:cstheme="majorHAnsi"/>
          <w:color w:val="auto"/>
          <w:kern w:val="0"/>
          <w:szCs w:val="22"/>
          <w:lang w:eastAsia="ja-JP"/>
          <w14:ligatures w14:val="none"/>
          <w14:cntxtAlts w14:val="0"/>
        </w:rPr>
      </w:pPr>
      <w:r w:rsidRPr="0082028A">
        <w:rPr>
          <w:rFonts w:asciiTheme="majorHAnsi" w:hAnsiTheme="majorHAnsi" w:cstheme="majorHAnsi"/>
          <w:color w:val="auto"/>
          <w:kern w:val="0"/>
          <w:szCs w:val="22"/>
          <w:lang w:eastAsia="ja-JP"/>
          <w14:ligatures w14:val="none"/>
          <w14:cntxtAlts w14:val="0"/>
        </w:rPr>
        <w:t>Rule 5123-17-02 of the Administrative Code (MUI Rule) including a review of health and welfare alerts issued by the Department since previous year’s training</w:t>
      </w:r>
    </w:p>
    <w:p w14:paraId="2F723071" w14:textId="77777777" w:rsidR="006E7E72" w:rsidRPr="007356FD" w:rsidRDefault="000D6EED" w:rsidP="006E7E72">
      <w:pPr>
        <w:numPr>
          <w:ilvl w:val="0"/>
          <w:numId w:val="4"/>
        </w:numPr>
        <w:spacing w:after="200" w:line="276" w:lineRule="auto"/>
        <w:contextualSpacing/>
        <w:rPr>
          <w:rFonts w:asciiTheme="majorHAnsi" w:hAnsiTheme="majorHAnsi" w:cstheme="majorHAnsi"/>
          <w:b/>
          <w:color w:val="auto"/>
          <w:kern w:val="0"/>
          <w:sz w:val="24"/>
          <w:szCs w:val="22"/>
          <w:lang w:eastAsia="ja-JP"/>
          <w14:ligatures w14:val="none"/>
          <w14:cntxtAlts w14:val="0"/>
        </w:rPr>
      </w:pPr>
      <w:r w:rsidRPr="007356FD">
        <w:rPr>
          <w:rFonts w:asciiTheme="majorHAnsi" w:hAnsiTheme="majorHAnsi" w:cstheme="majorHAnsi"/>
          <w:b/>
          <w:color w:val="auto"/>
          <w:kern w:val="0"/>
          <w:sz w:val="24"/>
          <w:szCs w:val="22"/>
          <w:lang w:eastAsia="ja-JP"/>
          <w14:ligatures w14:val="none"/>
          <w14:cntxtAlts w14:val="0"/>
        </w:rPr>
        <w:t>Six (</w:t>
      </w:r>
      <w:r w:rsidR="006E7E72" w:rsidRPr="007356FD">
        <w:rPr>
          <w:rFonts w:asciiTheme="majorHAnsi" w:hAnsiTheme="majorHAnsi" w:cstheme="majorHAnsi"/>
          <w:b/>
          <w:color w:val="auto"/>
          <w:kern w:val="0"/>
          <w:sz w:val="24"/>
          <w:szCs w:val="22"/>
          <w:lang w:eastAsia="ja-JP"/>
          <w14:ligatures w14:val="none"/>
          <w14:cntxtAlts w14:val="0"/>
        </w:rPr>
        <w:t>6) hours of training in topics selected by the independent provider from the following list that are relevant to the services provided and individuals served by the independent provider:</w:t>
      </w:r>
    </w:p>
    <w:p w14:paraId="4AB93751" w14:textId="77777777" w:rsidR="006E7E72" w:rsidRPr="0082028A" w:rsidRDefault="006E7E72" w:rsidP="006E7E72">
      <w:pPr>
        <w:numPr>
          <w:ilvl w:val="1"/>
          <w:numId w:val="4"/>
        </w:numPr>
        <w:spacing w:after="200" w:line="276" w:lineRule="auto"/>
        <w:contextualSpacing/>
        <w:rPr>
          <w:rFonts w:asciiTheme="majorHAnsi" w:hAnsiTheme="majorHAnsi" w:cstheme="majorHAnsi"/>
          <w:color w:val="auto"/>
          <w:kern w:val="0"/>
          <w:szCs w:val="22"/>
          <w:lang w:eastAsia="ja-JP"/>
          <w14:ligatures w14:val="none"/>
          <w14:cntxtAlts w14:val="0"/>
        </w:rPr>
      </w:pPr>
      <w:r w:rsidRPr="0082028A">
        <w:rPr>
          <w:rFonts w:asciiTheme="majorHAnsi" w:hAnsiTheme="majorHAnsi" w:cstheme="majorHAnsi"/>
          <w:color w:val="auto"/>
          <w:kern w:val="0"/>
          <w:szCs w:val="22"/>
          <w:lang w:eastAsia="ja-JP"/>
          <w14:ligatures w14:val="none"/>
          <w14:cntxtAlts w14:val="0"/>
        </w:rPr>
        <w:t>Components of quality care (Examples include but are not limited to: interpersonal relationships and trust, cultural competency, effective communication, person-centered philosophy, planning, and practice; implementing individual service plans; trauma informed care; empathy-based care)</w:t>
      </w:r>
    </w:p>
    <w:p w14:paraId="3E8BF737" w14:textId="77777777" w:rsidR="006E7E72" w:rsidRPr="0082028A" w:rsidRDefault="006E7E72" w:rsidP="006E7E72">
      <w:pPr>
        <w:numPr>
          <w:ilvl w:val="1"/>
          <w:numId w:val="4"/>
        </w:numPr>
        <w:spacing w:after="200" w:line="276" w:lineRule="auto"/>
        <w:contextualSpacing/>
        <w:rPr>
          <w:rFonts w:asciiTheme="majorHAnsi" w:hAnsiTheme="majorHAnsi" w:cstheme="majorHAnsi"/>
          <w:color w:val="auto"/>
          <w:kern w:val="0"/>
          <w:szCs w:val="22"/>
          <w:lang w:eastAsia="ja-JP"/>
          <w14:ligatures w14:val="none"/>
          <w14:cntxtAlts w14:val="0"/>
        </w:rPr>
      </w:pPr>
      <w:r w:rsidRPr="0082028A">
        <w:rPr>
          <w:rFonts w:asciiTheme="majorHAnsi" w:hAnsiTheme="majorHAnsi" w:cstheme="majorHAnsi"/>
          <w:color w:val="auto"/>
          <w:kern w:val="0"/>
          <w:szCs w:val="22"/>
          <w:lang w:eastAsia="ja-JP"/>
          <w14:ligatures w14:val="none"/>
          <w14:cntxtAlts w14:val="0"/>
        </w:rPr>
        <w:t>Health and safety (Examples include but are not limited to: signs and symptoms of illness or injury and procedure for response, transportation safety)</w:t>
      </w:r>
    </w:p>
    <w:p w14:paraId="1A97DC30" w14:textId="77777777" w:rsidR="006E7E72" w:rsidRPr="0082028A" w:rsidRDefault="006E7E72" w:rsidP="006E7E72">
      <w:pPr>
        <w:numPr>
          <w:ilvl w:val="1"/>
          <w:numId w:val="4"/>
        </w:numPr>
        <w:spacing w:after="200" w:line="276" w:lineRule="auto"/>
        <w:contextualSpacing/>
        <w:rPr>
          <w:rFonts w:asciiTheme="majorHAnsi" w:hAnsiTheme="majorHAnsi" w:cstheme="majorHAnsi"/>
          <w:color w:val="auto"/>
          <w:kern w:val="0"/>
          <w:szCs w:val="22"/>
          <w:lang w:eastAsia="ja-JP"/>
          <w14:ligatures w14:val="none"/>
          <w14:cntxtAlts w14:val="0"/>
        </w:rPr>
      </w:pPr>
      <w:r w:rsidRPr="0082028A">
        <w:rPr>
          <w:rFonts w:asciiTheme="majorHAnsi" w:hAnsiTheme="majorHAnsi" w:cstheme="majorHAnsi"/>
          <w:color w:val="auto"/>
          <w:kern w:val="0"/>
          <w:szCs w:val="22"/>
          <w:lang w:eastAsia="ja-JP"/>
          <w14:ligatures w14:val="none"/>
          <w14:cntxtAlts w14:val="0"/>
        </w:rPr>
        <w:lastRenderedPageBreak/>
        <w:t>Positive behavioral support (Examples include but are not limited to: creative a positive culture, general requirements for intervention and behavioral support strategies and role of independent provider including documentation; crisis intervention techniques</w:t>
      </w:r>
    </w:p>
    <w:p w14:paraId="4EE6E3CB" w14:textId="77777777" w:rsidR="006E7E72" w:rsidRPr="007356FD" w:rsidRDefault="006E7E72" w:rsidP="006E7E72">
      <w:pPr>
        <w:spacing w:after="200" w:line="276" w:lineRule="auto"/>
        <w:jc w:val="center"/>
        <w:rPr>
          <w:rFonts w:asciiTheme="majorHAnsi" w:hAnsiTheme="majorHAnsi" w:cstheme="majorHAnsi"/>
          <w:color w:val="auto"/>
          <w:kern w:val="0"/>
          <w:sz w:val="24"/>
          <w:szCs w:val="22"/>
          <w:lang w:eastAsia="ja-JP"/>
          <w14:ligatures w14:val="none"/>
          <w14:cntxtAlts w14:val="0"/>
        </w:rPr>
      </w:pPr>
      <w:r w:rsidRPr="007356FD">
        <w:rPr>
          <w:rFonts w:asciiTheme="majorHAnsi" w:hAnsiTheme="majorHAnsi" w:cstheme="majorHAnsi"/>
          <w:color w:val="auto"/>
          <w:kern w:val="0"/>
          <w:sz w:val="24"/>
          <w:szCs w:val="22"/>
          <w:lang w:eastAsia="ja-JP"/>
          <w14:ligatures w14:val="none"/>
          <w14:cntxtAlts w14:val="0"/>
        </w:rPr>
        <w:t>There may be additional training requirements depending on the service you are providing.  Those requirements can be found within the rule for the specific service.</w:t>
      </w:r>
    </w:p>
    <w:p w14:paraId="0ABDD218" w14:textId="77777777" w:rsidR="006E7E72" w:rsidRDefault="006E7E72" w:rsidP="006E7E72">
      <w:pPr>
        <w:pStyle w:val="ListParagraph"/>
        <w:numPr>
          <w:ilvl w:val="0"/>
          <w:numId w:val="16"/>
        </w:numPr>
        <w:spacing w:after="200" w:line="276" w:lineRule="auto"/>
        <w:rPr>
          <w:rFonts w:asciiTheme="majorHAnsi" w:hAnsiTheme="majorHAnsi" w:cstheme="majorHAnsi"/>
          <w:b/>
          <w:color w:val="auto"/>
          <w:kern w:val="0"/>
          <w:sz w:val="24"/>
          <w:szCs w:val="22"/>
          <w:lang w:eastAsia="ja-JP"/>
          <w14:ligatures w14:val="none"/>
          <w14:cntxtAlts w14:val="0"/>
        </w:rPr>
      </w:pPr>
      <w:r w:rsidRPr="007356FD">
        <w:rPr>
          <w:rFonts w:asciiTheme="majorHAnsi" w:hAnsiTheme="majorHAnsi" w:cstheme="majorHAnsi"/>
          <w:b/>
          <w:color w:val="auto"/>
          <w:kern w:val="0"/>
          <w:sz w:val="24"/>
          <w:szCs w:val="22"/>
          <w:lang w:eastAsia="ja-JP"/>
          <w14:ligatures w14:val="none"/>
          <w14:cntxtAlts w14:val="0"/>
        </w:rPr>
        <w:t>CPR and First Aid Cert</w:t>
      </w:r>
      <w:r>
        <w:rPr>
          <w:rFonts w:asciiTheme="majorHAnsi" w:hAnsiTheme="majorHAnsi" w:cstheme="majorHAnsi"/>
          <w:b/>
          <w:color w:val="auto"/>
          <w:kern w:val="0"/>
          <w:sz w:val="24"/>
          <w:szCs w:val="22"/>
          <w:lang w:eastAsia="ja-JP"/>
          <w14:ligatures w14:val="none"/>
          <w14:cntxtAlts w14:val="0"/>
        </w:rPr>
        <w:t>ification must always be current</w:t>
      </w:r>
    </w:p>
    <w:p w14:paraId="2F31930D" w14:textId="77777777" w:rsidR="006E7E72" w:rsidRPr="0082028A" w:rsidRDefault="006E7E72" w:rsidP="006E7E72">
      <w:pPr>
        <w:pStyle w:val="ListParagraph"/>
        <w:spacing w:after="200" w:line="276" w:lineRule="auto"/>
        <w:rPr>
          <w:rFonts w:asciiTheme="majorHAnsi" w:hAnsiTheme="majorHAnsi" w:cstheme="majorHAnsi"/>
          <w:b/>
          <w:color w:val="auto"/>
          <w:kern w:val="0"/>
          <w:sz w:val="24"/>
          <w:szCs w:val="22"/>
          <w:lang w:eastAsia="ja-JP"/>
          <w14:ligatures w14:val="none"/>
          <w14:cntxtAlts w14:val="0"/>
        </w:rPr>
      </w:pPr>
    </w:p>
    <w:p w14:paraId="1BE31345" w14:textId="77777777" w:rsidR="006E7E72" w:rsidRPr="00661C0E" w:rsidRDefault="006E7E72" w:rsidP="006E7E72">
      <w:pPr>
        <w:keepNext/>
        <w:keepLines/>
        <w:pBdr>
          <w:top w:val="single" w:sz="4" w:space="1" w:color="7F7F7F"/>
        </w:pBdr>
        <w:spacing w:before="360" w:after="0" w:line="276" w:lineRule="auto"/>
        <w:outlineLvl w:val="1"/>
        <w:rPr>
          <w:color w:val="2E74B5"/>
          <w:kern w:val="0"/>
          <w:sz w:val="26"/>
          <w:szCs w:val="26"/>
          <w:lang w:eastAsia="ja-JP"/>
          <w14:ligatures w14:val="none"/>
          <w14:cntxtAlts w14:val="0"/>
        </w:rPr>
      </w:pPr>
      <w:r>
        <w:rPr>
          <w:b/>
          <w:bCs/>
          <w:color w:val="808080"/>
          <w:sz w:val="28"/>
          <w:szCs w:val="32"/>
          <w14:ligatures w14:val="none"/>
        </w:rPr>
        <w:t>EXEMPTIONS FROM ANNUAL TRAINING REQUIREMENTS</w:t>
      </w:r>
    </w:p>
    <w:p w14:paraId="716704B9" w14:textId="77777777" w:rsidR="006E7E72" w:rsidRPr="007356FD" w:rsidRDefault="006E7E72" w:rsidP="006E7E72">
      <w:pPr>
        <w:pStyle w:val="ListParagraph"/>
        <w:numPr>
          <w:ilvl w:val="0"/>
          <w:numId w:val="16"/>
        </w:numPr>
        <w:spacing w:after="200" w:line="276" w:lineRule="auto"/>
        <w:rPr>
          <w:rFonts w:asciiTheme="majorHAnsi" w:hAnsiTheme="majorHAnsi" w:cstheme="majorHAnsi"/>
          <w:color w:val="auto"/>
          <w:kern w:val="0"/>
          <w:sz w:val="24"/>
          <w:szCs w:val="22"/>
          <w:lang w:eastAsia="ja-JP"/>
          <w14:ligatures w14:val="none"/>
          <w14:cntxtAlts w14:val="0"/>
        </w:rPr>
      </w:pPr>
      <w:r w:rsidRPr="007356FD">
        <w:rPr>
          <w:rFonts w:asciiTheme="majorHAnsi" w:hAnsiTheme="majorHAnsi" w:cstheme="majorHAnsi"/>
          <w:color w:val="auto"/>
          <w:kern w:val="0"/>
          <w:sz w:val="24"/>
          <w:szCs w:val="22"/>
          <w:lang w:eastAsia="ja-JP"/>
          <w14:ligatures w14:val="none"/>
          <w14:cntxtAlts w14:val="0"/>
        </w:rPr>
        <w:t>If you are only certified to provide only services that appear on this list:</w:t>
      </w:r>
    </w:p>
    <w:tbl>
      <w:tblPr>
        <w:tblStyle w:val="TableGrid"/>
        <w:tblW w:w="927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230"/>
      </w:tblGrid>
      <w:tr w:rsidR="006E7E72" w:rsidRPr="007356FD" w14:paraId="121F479D" w14:textId="77777777" w:rsidTr="007373F5">
        <w:trPr>
          <w:jc w:val="right"/>
        </w:trPr>
        <w:tc>
          <w:tcPr>
            <w:tcW w:w="5040" w:type="dxa"/>
          </w:tcPr>
          <w:p w14:paraId="182D1210"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sidRPr="007356FD">
              <w:rPr>
                <w:rFonts w:asciiTheme="majorHAnsi" w:hAnsiTheme="majorHAnsi" w:cstheme="majorHAnsi"/>
                <w:color w:val="auto"/>
                <w:kern w:val="0"/>
                <w:szCs w:val="22"/>
                <w:lang w:eastAsia="ja-JP"/>
                <w14:ligatures w14:val="none"/>
                <w14:cntxtAlts w14:val="0"/>
              </w:rPr>
              <w:t>Clinical/Therapeutic Intervention (only when a “Senior Level Specialized Clinical/Therapeutic Interventionist” or “Specialized Clinical/Therapeutic Interventionist”</w:t>
            </w:r>
          </w:p>
          <w:p w14:paraId="141AB62C"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sidRPr="007356FD">
              <w:rPr>
                <w:rFonts w:asciiTheme="majorHAnsi" w:hAnsiTheme="majorHAnsi" w:cstheme="majorHAnsi"/>
                <w:color w:val="auto"/>
                <w:kern w:val="0"/>
                <w:szCs w:val="22"/>
                <w:lang w:eastAsia="ja-JP"/>
                <w14:ligatures w14:val="none"/>
                <w14:cntxtAlts w14:val="0"/>
              </w:rPr>
              <w:t>Functional Behavioral Assessment</w:t>
            </w:r>
          </w:p>
          <w:p w14:paraId="5FCB7EF7"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sidRPr="007356FD">
              <w:rPr>
                <w:rFonts w:asciiTheme="majorHAnsi" w:hAnsiTheme="majorHAnsi" w:cstheme="majorHAnsi"/>
                <w:color w:val="auto"/>
                <w:kern w:val="0"/>
                <w:szCs w:val="22"/>
                <w:lang w:eastAsia="ja-JP"/>
                <w14:ligatures w14:val="none"/>
                <w14:cntxtAlts w14:val="0"/>
              </w:rPr>
              <w:t>Home Delivered Meals</w:t>
            </w:r>
          </w:p>
          <w:p w14:paraId="1CD2A06D"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sidRPr="007356FD">
              <w:rPr>
                <w:rFonts w:asciiTheme="majorHAnsi" w:hAnsiTheme="majorHAnsi" w:cstheme="majorHAnsi"/>
                <w:color w:val="auto"/>
                <w:kern w:val="0"/>
                <w:szCs w:val="22"/>
                <w:lang w:eastAsia="ja-JP"/>
                <w14:ligatures w14:val="none"/>
                <w14:cntxtAlts w14:val="0"/>
              </w:rPr>
              <w:t>Informal Respite</w:t>
            </w:r>
          </w:p>
        </w:tc>
        <w:tc>
          <w:tcPr>
            <w:tcW w:w="4230" w:type="dxa"/>
          </w:tcPr>
          <w:p w14:paraId="57612F24"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sidRPr="007356FD">
              <w:rPr>
                <w:rFonts w:asciiTheme="majorHAnsi" w:hAnsiTheme="majorHAnsi" w:cstheme="majorHAnsi"/>
                <w:color w:val="auto"/>
                <w:kern w:val="0"/>
                <w:szCs w:val="22"/>
                <w:lang w:eastAsia="ja-JP"/>
                <w14:ligatures w14:val="none"/>
                <w14:cntxtAlts w14:val="0"/>
              </w:rPr>
              <w:t>Interpreter Services</w:t>
            </w:r>
          </w:p>
          <w:p w14:paraId="465A6519"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sidRPr="007356FD">
              <w:rPr>
                <w:rFonts w:asciiTheme="majorHAnsi" w:hAnsiTheme="majorHAnsi" w:cstheme="majorHAnsi"/>
                <w:color w:val="auto"/>
                <w:kern w:val="0"/>
                <w:szCs w:val="22"/>
                <w:lang w:eastAsia="ja-JP"/>
                <w14:ligatures w14:val="none"/>
                <w14:cntxtAlts w14:val="0"/>
              </w:rPr>
              <w:t>Money Management</w:t>
            </w:r>
          </w:p>
          <w:p w14:paraId="14E554F0"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sidRPr="007356FD">
              <w:rPr>
                <w:rFonts w:asciiTheme="majorHAnsi" w:hAnsiTheme="majorHAnsi" w:cstheme="majorHAnsi"/>
                <w:color w:val="auto"/>
                <w:kern w:val="0"/>
                <w:szCs w:val="22"/>
                <w:lang w:eastAsia="ja-JP"/>
                <w14:ligatures w14:val="none"/>
                <w14:cntxtAlts w14:val="0"/>
              </w:rPr>
              <w:t>Nutrition Services</w:t>
            </w:r>
          </w:p>
          <w:p w14:paraId="3CF84165"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sidRPr="007356FD">
              <w:rPr>
                <w:rFonts w:asciiTheme="majorHAnsi" w:hAnsiTheme="majorHAnsi" w:cstheme="majorHAnsi"/>
                <w:color w:val="auto"/>
                <w:kern w:val="0"/>
                <w:szCs w:val="22"/>
                <w:lang w:eastAsia="ja-JP"/>
                <w14:ligatures w14:val="none"/>
                <w14:cntxtAlts w14:val="0"/>
              </w:rPr>
              <w:t>Participant/Family Stability Assistance</w:t>
            </w:r>
          </w:p>
          <w:p w14:paraId="1AF1A11A"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sidRPr="007356FD">
              <w:rPr>
                <w:rFonts w:asciiTheme="majorHAnsi" w:hAnsiTheme="majorHAnsi" w:cstheme="majorHAnsi"/>
                <w:color w:val="auto"/>
                <w:kern w:val="0"/>
                <w:szCs w:val="22"/>
                <w:lang w:eastAsia="ja-JP"/>
                <w14:ligatures w14:val="none"/>
                <w14:cntxtAlts w14:val="0"/>
              </w:rPr>
              <w:t>Social Work</w:t>
            </w:r>
          </w:p>
          <w:p w14:paraId="42BE1B04"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sidRPr="007356FD">
              <w:rPr>
                <w:rFonts w:asciiTheme="majorHAnsi" w:hAnsiTheme="majorHAnsi" w:cstheme="majorHAnsi"/>
                <w:color w:val="auto"/>
                <w:kern w:val="0"/>
                <w:szCs w:val="22"/>
                <w:lang w:eastAsia="ja-JP"/>
                <w14:ligatures w14:val="none"/>
                <w14:cntxtAlts w14:val="0"/>
              </w:rPr>
              <w:t>Support Brokerage</w:t>
            </w:r>
          </w:p>
        </w:tc>
      </w:tr>
    </w:tbl>
    <w:p w14:paraId="550B1FBC" w14:textId="77777777" w:rsidR="006E7E72" w:rsidRPr="007356FD" w:rsidRDefault="006E7E72" w:rsidP="006E7E72">
      <w:pPr>
        <w:spacing w:after="200" w:line="276" w:lineRule="auto"/>
        <w:ind w:firstLine="72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You are required to complete the following Annual Training</w:t>
      </w:r>
    </w:p>
    <w:p w14:paraId="26CD5700" w14:textId="77777777" w:rsidR="006E7E72" w:rsidRPr="007356FD" w:rsidRDefault="006E7E72" w:rsidP="006E7E72">
      <w:pPr>
        <w:numPr>
          <w:ilvl w:val="1"/>
          <w:numId w:val="4"/>
        </w:numPr>
        <w:spacing w:after="200" w:line="276" w:lineRule="auto"/>
        <w:contextualSpacing/>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Training provided by the Department or by an entity using Department-provided curriculum in rule 5123-17-02 of the Administrative Code (MUI </w:t>
      </w:r>
      <w:r w:rsidR="000D6EED">
        <w:rPr>
          <w:rFonts w:asciiTheme="majorHAnsi" w:hAnsiTheme="majorHAnsi" w:cstheme="majorHAnsi"/>
          <w:color w:val="auto"/>
          <w:kern w:val="0"/>
          <w:sz w:val="24"/>
          <w:szCs w:val="22"/>
          <w:lang w:eastAsia="ja-JP"/>
          <w14:ligatures w14:val="none"/>
          <w14:cntxtAlts w14:val="0"/>
        </w:rPr>
        <w:t>Rule) including</w:t>
      </w:r>
      <w:r>
        <w:rPr>
          <w:rFonts w:asciiTheme="majorHAnsi" w:hAnsiTheme="majorHAnsi" w:cstheme="majorHAnsi"/>
          <w:color w:val="auto"/>
          <w:kern w:val="0"/>
          <w:sz w:val="24"/>
          <w:szCs w:val="22"/>
          <w:lang w:eastAsia="ja-JP"/>
          <w14:ligatures w14:val="none"/>
          <w14:cntxtAlts w14:val="0"/>
        </w:rPr>
        <w:t xml:space="preserve"> a review of health and welfare alerts issued by the Department since previous year’s training </w:t>
      </w:r>
    </w:p>
    <w:p w14:paraId="2E8F5D76"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p>
    <w:p w14:paraId="4D015620" w14:textId="77777777" w:rsidR="006E7E72" w:rsidRPr="007356FD" w:rsidRDefault="006E7E72" w:rsidP="006E7E72">
      <w:pPr>
        <w:pStyle w:val="ListParagraph"/>
        <w:numPr>
          <w:ilvl w:val="0"/>
          <w:numId w:val="16"/>
        </w:numPr>
        <w:spacing w:after="200" w:line="276" w:lineRule="auto"/>
        <w:rPr>
          <w:rFonts w:asciiTheme="majorHAnsi" w:hAnsiTheme="majorHAnsi" w:cstheme="majorHAnsi"/>
          <w:color w:val="auto"/>
          <w:kern w:val="0"/>
          <w:sz w:val="24"/>
          <w:szCs w:val="22"/>
          <w:lang w:eastAsia="ja-JP"/>
          <w14:ligatures w14:val="none"/>
          <w14:cntxtAlts w14:val="0"/>
        </w:rPr>
      </w:pPr>
      <w:r w:rsidRPr="007356FD">
        <w:rPr>
          <w:rFonts w:asciiTheme="majorHAnsi" w:hAnsiTheme="majorHAnsi" w:cstheme="majorHAnsi"/>
          <w:color w:val="auto"/>
          <w:kern w:val="0"/>
          <w:sz w:val="24"/>
          <w:szCs w:val="22"/>
          <w:lang w:eastAsia="ja-JP"/>
          <w14:ligatures w14:val="none"/>
          <w14:cntxtAlts w14:val="0"/>
        </w:rPr>
        <w:t>If you are only certified to provide only services that appear on this list:</w:t>
      </w:r>
    </w:p>
    <w:tbl>
      <w:tblPr>
        <w:tblStyle w:val="TableGrid"/>
        <w:tblW w:w="927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040"/>
      </w:tblGrid>
      <w:tr w:rsidR="006E7E72" w:rsidRPr="007356FD" w14:paraId="75CEB818" w14:textId="77777777" w:rsidTr="007373F5">
        <w:trPr>
          <w:jc w:val="right"/>
        </w:trPr>
        <w:tc>
          <w:tcPr>
            <w:tcW w:w="4230" w:type="dxa"/>
          </w:tcPr>
          <w:p w14:paraId="4751F6CC"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Pr>
                <w:rFonts w:asciiTheme="majorHAnsi" w:hAnsiTheme="majorHAnsi" w:cstheme="majorHAnsi"/>
                <w:color w:val="auto"/>
                <w:kern w:val="0"/>
                <w:szCs w:val="22"/>
                <w:lang w:eastAsia="ja-JP"/>
                <w14:ligatures w14:val="none"/>
                <w14:cntxtAlts w14:val="0"/>
              </w:rPr>
              <w:t>Environmental Accessibility Adaptations</w:t>
            </w:r>
          </w:p>
        </w:tc>
        <w:tc>
          <w:tcPr>
            <w:tcW w:w="5040" w:type="dxa"/>
          </w:tcPr>
          <w:p w14:paraId="2E75BC8A" w14:textId="77777777" w:rsidR="006E7E72" w:rsidRPr="007356FD" w:rsidRDefault="006E7E72" w:rsidP="006E7E72">
            <w:pPr>
              <w:pStyle w:val="ListParagraph"/>
              <w:numPr>
                <w:ilvl w:val="0"/>
                <w:numId w:val="15"/>
              </w:numPr>
              <w:spacing w:after="200" w:line="276" w:lineRule="auto"/>
              <w:rPr>
                <w:rFonts w:asciiTheme="majorHAnsi" w:hAnsiTheme="majorHAnsi" w:cstheme="majorHAnsi"/>
                <w:color w:val="auto"/>
                <w:kern w:val="0"/>
                <w:szCs w:val="22"/>
                <w:lang w:eastAsia="ja-JP"/>
                <w14:ligatures w14:val="none"/>
                <w14:cntxtAlts w14:val="0"/>
              </w:rPr>
            </w:pPr>
            <w:r>
              <w:rPr>
                <w:rFonts w:asciiTheme="majorHAnsi" w:hAnsiTheme="majorHAnsi" w:cstheme="majorHAnsi"/>
                <w:color w:val="auto"/>
                <w:kern w:val="0"/>
                <w:szCs w:val="22"/>
                <w:lang w:eastAsia="ja-JP"/>
                <w14:ligatures w14:val="none"/>
                <w14:cntxtAlts w14:val="0"/>
              </w:rPr>
              <w:t>Specialized Medical Supplies and Equipment</w:t>
            </w:r>
          </w:p>
        </w:tc>
      </w:tr>
    </w:tbl>
    <w:p w14:paraId="1679793E" w14:textId="77777777" w:rsidR="006E7E72" w:rsidRPr="0082028A" w:rsidRDefault="006E7E72" w:rsidP="006E7E72">
      <w:pPr>
        <w:pStyle w:val="ListParagraph"/>
        <w:numPr>
          <w:ilvl w:val="1"/>
          <w:numId w:val="16"/>
        </w:numPr>
        <w:spacing w:after="200" w:line="276" w:lineRule="auto"/>
        <w:rPr>
          <w:rFonts w:asciiTheme="majorHAnsi" w:hAnsiTheme="majorHAnsi" w:cstheme="majorHAnsi"/>
          <w:color w:val="auto"/>
          <w:kern w:val="0"/>
          <w:sz w:val="24"/>
          <w:szCs w:val="22"/>
          <w:lang w:eastAsia="ja-JP"/>
          <w14:ligatures w14:val="none"/>
          <w14:cntxtAlts w14:val="0"/>
        </w:rPr>
      </w:pPr>
      <w:r w:rsidRPr="0082028A">
        <w:rPr>
          <w:rFonts w:asciiTheme="majorHAnsi" w:hAnsiTheme="majorHAnsi" w:cstheme="majorHAnsi"/>
          <w:color w:val="auto"/>
          <w:kern w:val="0"/>
          <w:sz w:val="24"/>
          <w:szCs w:val="22"/>
          <w:lang w:eastAsia="ja-JP"/>
          <w14:ligatures w14:val="none"/>
          <w14:cntxtAlts w14:val="0"/>
        </w:rPr>
        <w:t>There is no required annual training</w:t>
      </w:r>
    </w:p>
    <w:p w14:paraId="4D2CF133" w14:textId="77777777" w:rsidR="006E7E72" w:rsidRDefault="006E7E72" w:rsidP="006E7E72">
      <w:pPr>
        <w:spacing w:after="200" w:line="276" w:lineRule="auto"/>
        <w:rPr>
          <w:rFonts w:ascii="Cambria" w:hAnsi="Cambria"/>
          <w:color w:val="auto"/>
          <w:kern w:val="0"/>
          <w:sz w:val="22"/>
          <w:szCs w:val="22"/>
          <w:lang w:eastAsia="ja-JP"/>
          <w14:ligatures w14:val="none"/>
          <w14:cntxtAlts w14:val="0"/>
        </w:rPr>
      </w:pPr>
    </w:p>
    <w:p w14:paraId="502E1BC6" w14:textId="77777777" w:rsidR="006E7E72" w:rsidRDefault="006E7E72" w:rsidP="006E7E72">
      <w:pPr>
        <w:spacing w:after="200" w:line="276" w:lineRule="auto"/>
        <w:rPr>
          <w:rFonts w:ascii="Cambria" w:hAnsi="Cambria"/>
          <w:color w:val="auto"/>
          <w:kern w:val="0"/>
          <w:sz w:val="22"/>
          <w:szCs w:val="22"/>
          <w:lang w:eastAsia="ja-JP"/>
          <w14:ligatures w14:val="none"/>
          <w14:cntxtAlts w14:val="0"/>
        </w:rPr>
      </w:pPr>
    </w:p>
    <w:p w14:paraId="13EC6A80" w14:textId="77777777" w:rsidR="006E7E72" w:rsidRDefault="006E7E72" w:rsidP="006E7E72">
      <w:pPr>
        <w:keepNext/>
        <w:keepLines/>
        <w:spacing w:after="0" w:line="276" w:lineRule="auto"/>
        <w:jc w:val="center"/>
        <w:outlineLvl w:val="0"/>
        <w:rPr>
          <w:b/>
          <w:bCs/>
          <w:color w:val="347557"/>
          <w:kern w:val="24"/>
          <w:sz w:val="52"/>
          <w:szCs w:val="56"/>
          <w14:ligatures w14:val="none"/>
        </w:rPr>
      </w:pPr>
      <w:r>
        <w:rPr>
          <w:b/>
          <w:bCs/>
          <w:color w:val="347557"/>
          <w:kern w:val="24"/>
          <w:sz w:val="52"/>
          <w:szCs w:val="56"/>
          <w14:ligatures w14:val="none"/>
        </w:rPr>
        <w:lastRenderedPageBreak/>
        <w:t>Competency/Longevity Add-On</w:t>
      </w:r>
    </w:p>
    <w:p w14:paraId="6FBE75BB" w14:textId="77777777" w:rsidR="006E7E72" w:rsidRDefault="006E7E72" w:rsidP="006E7E72">
      <w:pPr>
        <w:keepNext/>
        <w:keepLines/>
        <w:spacing w:after="0" w:line="276" w:lineRule="auto"/>
        <w:outlineLvl w:val="0"/>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3"/>
          <w:szCs w:val="23"/>
          <w:lang w:eastAsia="ja-JP"/>
          <w14:ligatures w14:val="none"/>
          <w14:cntxtAlts w14:val="0"/>
        </w:rPr>
        <w:t xml:space="preserve">Independent Providers of </w:t>
      </w:r>
      <w:r w:rsidRPr="00203664">
        <w:rPr>
          <w:rFonts w:asciiTheme="majorHAnsi" w:hAnsiTheme="majorHAnsi" w:cstheme="majorHAnsi"/>
          <w:color w:val="auto"/>
          <w:kern w:val="0"/>
          <w:sz w:val="23"/>
          <w:szCs w:val="23"/>
          <w:u w:val="single"/>
          <w:lang w:eastAsia="ja-JP"/>
          <w14:ligatures w14:val="none"/>
          <w14:cntxtAlts w14:val="0"/>
        </w:rPr>
        <w:t>routine Homemaker Personal Care</w:t>
      </w:r>
      <w:r>
        <w:rPr>
          <w:rFonts w:asciiTheme="majorHAnsi" w:hAnsiTheme="majorHAnsi" w:cstheme="majorHAnsi"/>
          <w:color w:val="auto"/>
          <w:kern w:val="0"/>
          <w:sz w:val="23"/>
          <w:szCs w:val="23"/>
          <w:lang w:eastAsia="ja-JP"/>
          <w14:ligatures w14:val="none"/>
          <w14:cntxtAlts w14:val="0"/>
        </w:rPr>
        <w:t xml:space="preserve"> who have at least two-years (or the equivalent 4160 hours) of experience providing services for individuals with developmental disabilities </w:t>
      </w:r>
      <w:r>
        <w:rPr>
          <w:rFonts w:asciiTheme="majorHAnsi" w:hAnsiTheme="majorHAnsi" w:cstheme="majorHAnsi"/>
          <w:b/>
          <w:color w:val="auto"/>
          <w:kern w:val="0"/>
          <w:sz w:val="23"/>
          <w:szCs w:val="23"/>
          <w:lang w:eastAsia="ja-JP"/>
          <w14:ligatures w14:val="none"/>
          <w14:cntxtAlts w14:val="0"/>
        </w:rPr>
        <w:t>AND</w:t>
      </w:r>
      <w:r>
        <w:rPr>
          <w:rFonts w:asciiTheme="majorHAnsi" w:hAnsiTheme="majorHAnsi" w:cstheme="majorHAnsi"/>
          <w:color w:val="auto"/>
          <w:kern w:val="0"/>
          <w:sz w:val="23"/>
          <w:szCs w:val="23"/>
          <w:lang w:eastAsia="ja-JP"/>
          <w14:ligatures w14:val="none"/>
          <w14:cntxtAlts w14:val="0"/>
        </w:rPr>
        <w:t xml:space="preserve"> have taken coursework equaling 60 hours or more of training may qualify to receive the Competency-Based Training and Longevity Add-On.</w:t>
      </w:r>
    </w:p>
    <w:p w14:paraId="78B780D7" w14:textId="77777777" w:rsidR="006E7E72" w:rsidRDefault="006E7E72" w:rsidP="006E7E72">
      <w:pPr>
        <w:keepNext/>
        <w:keepLines/>
        <w:spacing w:after="0" w:line="276" w:lineRule="auto"/>
        <w:outlineLvl w:val="0"/>
        <w:rPr>
          <w:rFonts w:asciiTheme="majorHAnsi" w:hAnsiTheme="majorHAnsi" w:cstheme="majorHAnsi"/>
          <w:color w:val="auto"/>
          <w:kern w:val="0"/>
          <w:sz w:val="23"/>
          <w:szCs w:val="23"/>
          <w:lang w:eastAsia="ja-JP"/>
          <w14:ligatures w14:val="none"/>
          <w14:cntxtAlts w14:val="0"/>
        </w:rPr>
      </w:pPr>
    </w:p>
    <w:p w14:paraId="32D6A653" w14:textId="77777777" w:rsidR="006E7E72" w:rsidRDefault="006E7E72" w:rsidP="006E7E72">
      <w:pPr>
        <w:keepNext/>
        <w:keepLines/>
        <w:spacing w:after="0" w:line="276" w:lineRule="auto"/>
        <w:outlineLvl w:val="0"/>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3"/>
          <w:szCs w:val="23"/>
          <w:lang w:eastAsia="ja-JP"/>
          <w14:ligatures w14:val="none"/>
          <w14:cntxtAlts w14:val="0"/>
        </w:rPr>
        <w:t>This is only applicable for Providers of routine Homemaker Personal Care. The add-on is not applicable for HPC On-site On-Call or Participant Directed HPC or any other service.</w:t>
      </w:r>
    </w:p>
    <w:p w14:paraId="6FB79F7B" w14:textId="77777777" w:rsidR="006E7E72" w:rsidRDefault="006E7E72" w:rsidP="006E7E72">
      <w:pPr>
        <w:keepNext/>
        <w:keepLines/>
        <w:spacing w:after="0" w:line="276" w:lineRule="auto"/>
        <w:outlineLvl w:val="0"/>
        <w:rPr>
          <w:rFonts w:asciiTheme="majorHAnsi" w:hAnsiTheme="majorHAnsi" w:cstheme="majorHAnsi"/>
          <w:color w:val="auto"/>
          <w:kern w:val="0"/>
          <w:sz w:val="23"/>
          <w:szCs w:val="23"/>
          <w:lang w:eastAsia="ja-JP"/>
          <w14:ligatures w14:val="none"/>
          <w14:cntxtAlts w14:val="0"/>
        </w:rPr>
      </w:pPr>
    </w:p>
    <w:p w14:paraId="726E3003" w14:textId="623F4FD9" w:rsidR="006E7E72" w:rsidRDefault="006E7E72" w:rsidP="006E7E72">
      <w:pPr>
        <w:keepNext/>
        <w:keepLines/>
        <w:spacing w:after="0" w:line="276" w:lineRule="auto"/>
        <w:outlineLvl w:val="0"/>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3"/>
          <w:szCs w:val="23"/>
          <w:lang w:eastAsia="ja-JP"/>
          <w14:ligatures w14:val="none"/>
          <w14:cntxtAlts w14:val="0"/>
        </w:rPr>
        <w:t>The add-on rate is $0.</w:t>
      </w:r>
      <w:r w:rsidR="00174141">
        <w:rPr>
          <w:rFonts w:asciiTheme="majorHAnsi" w:hAnsiTheme="majorHAnsi" w:cstheme="majorHAnsi"/>
          <w:color w:val="auto"/>
          <w:kern w:val="0"/>
          <w:sz w:val="23"/>
          <w:szCs w:val="23"/>
          <w:lang w:eastAsia="ja-JP"/>
          <w14:ligatures w14:val="none"/>
          <w14:cntxtAlts w14:val="0"/>
        </w:rPr>
        <w:t>51</w:t>
      </w:r>
      <w:r>
        <w:rPr>
          <w:rFonts w:asciiTheme="majorHAnsi" w:hAnsiTheme="majorHAnsi" w:cstheme="majorHAnsi"/>
          <w:color w:val="auto"/>
          <w:kern w:val="0"/>
          <w:sz w:val="23"/>
          <w:szCs w:val="23"/>
          <w:lang w:eastAsia="ja-JP"/>
          <w14:ligatures w14:val="none"/>
          <w14:cntxtAlts w14:val="0"/>
        </w:rPr>
        <w:t xml:space="preserve"> per billing unit.  That equals $</w:t>
      </w:r>
      <w:r w:rsidR="00174141">
        <w:rPr>
          <w:rFonts w:asciiTheme="majorHAnsi" w:hAnsiTheme="majorHAnsi" w:cstheme="majorHAnsi"/>
          <w:color w:val="auto"/>
          <w:kern w:val="0"/>
          <w:sz w:val="23"/>
          <w:szCs w:val="23"/>
          <w:lang w:eastAsia="ja-JP"/>
          <w14:ligatures w14:val="none"/>
          <w14:cntxtAlts w14:val="0"/>
        </w:rPr>
        <w:t>2.04</w:t>
      </w:r>
      <w:r>
        <w:rPr>
          <w:rFonts w:asciiTheme="majorHAnsi" w:hAnsiTheme="majorHAnsi" w:cstheme="majorHAnsi"/>
          <w:color w:val="auto"/>
          <w:kern w:val="0"/>
          <w:sz w:val="23"/>
          <w:szCs w:val="23"/>
          <w:lang w:eastAsia="ja-JP"/>
          <w14:ligatures w14:val="none"/>
          <w14:cntxtAlts w14:val="0"/>
        </w:rPr>
        <w:t>/per hour.</w:t>
      </w:r>
    </w:p>
    <w:p w14:paraId="0834C686" w14:textId="77777777" w:rsidR="006E7E72" w:rsidRPr="00D90812" w:rsidRDefault="006E7E72" w:rsidP="006E7E72">
      <w:pPr>
        <w:keepNext/>
        <w:keepLines/>
        <w:spacing w:after="0" w:line="276" w:lineRule="auto"/>
        <w:outlineLvl w:val="0"/>
        <w:rPr>
          <w:bCs/>
          <w:color w:val="347557"/>
          <w:kern w:val="24"/>
          <w:sz w:val="52"/>
          <w:szCs w:val="56"/>
          <w14:ligatures w14:val="none"/>
        </w:rPr>
      </w:pPr>
      <w:r>
        <w:rPr>
          <w:rFonts w:asciiTheme="majorHAnsi" w:hAnsiTheme="majorHAnsi" w:cstheme="majorHAnsi"/>
          <w:color w:val="auto"/>
          <w:kern w:val="0"/>
          <w:sz w:val="23"/>
          <w:szCs w:val="23"/>
          <w:lang w:eastAsia="ja-JP"/>
          <w14:ligatures w14:val="none"/>
          <w14:cntxtAlts w14:val="0"/>
        </w:rPr>
        <w:t xml:space="preserve">Detailed information can be found here: </w:t>
      </w:r>
      <w:hyperlink r:id="rId40" w:history="1">
        <w:r w:rsidRPr="00927CB8">
          <w:rPr>
            <w:rStyle w:val="Hyperlink"/>
            <w:rFonts w:asciiTheme="majorHAnsi" w:hAnsiTheme="majorHAnsi" w:cstheme="majorHAnsi"/>
            <w:kern w:val="0"/>
            <w:sz w:val="23"/>
            <w:szCs w:val="23"/>
            <w:lang w:eastAsia="ja-JP"/>
            <w14:ligatures w14:val="none"/>
            <w14:cntxtAlts w14:val="0"/>
          </w:rPr>
          <w:t>https://dodd.ohio.gov/about-us/training/training-policies/competency-based-training-longevity-add-on</w:t>
        </w:r>
      </w:hyperlink>
      <w:r>
        <w:rPr>
          <w:rFonts w:asciiTheme="majorHAnsi" w:hAnsiTheme="majorHAnsi" w:cstheme="majorHAnsi"/>
          <w:color w:val="auto"/>
          <w:kern w:val="0"/>
          <w:sz w:val="23"/>
          <w:szCs w:val="23"/>
          <w:lang w:eastAsia="ja-JP"/>
          <w14:ligatures w14:val="none"/>
          <w14:cntxtAlts w14:val="0"/>
        </w:rPr>
        <w:t xml:space="preserve"> </w:t>
      </w:r>
    </w:p>
    <w:p w14:paraId="6BB0B7A7" w14:textId="77777777" w:rsidR="006E7E72" w:rsidRPr="000C2A1F" w:rsidRDefault="006E7E72" w:rsidP="006E7E72">
      <w:pPr>
        <w:keepNext/>
        <w:keepLines/>
        <w:pBdr>
          <w:top w:val="single" w:sz="4" w:space="1" w:color="7F7F7F"/>
        </w:pBdr>
        <w:spacing w:before="360" w:after="0" w:line="276" w:lineRule="auto"/>
        <w:outlineLvl w:val="1"/>
        <w:rPr>
          <w:rFonts w:asciiTheme="majorHAnsi" w:hAnsiTheme="majorHAnsi" w:cstheme="majorHAnsi"/>
          <w:b/>
          <w:bCs/>
          <w:color w:val="808080"/>
          <w:sz w:val="28"/>
          <w:szCs w:val="32"/>
          <w14:ligatures w14:val="none"/>
        </w:rPr>
      </w:pPr>
      <w:r>
        <w:rPr>
          <w:rFonts w:asciiTheme="majorHAnsi" w:hAnsiTheme="majorHAnsi" w:cstheme="majorHAnsi"/>
          <w:b/>
          <w:bCs/>
          <w:color w:val="808080"/>
          <w:sz w:val="28"/>
          <w:szCs w:val="32"/>
          <w14:ligatures w14:val="none"/>
        </w:rPr>
        <w:t>PROOF OF EXPERIENCE AND TRAINING</w:t>
      </w:r>
    </w:p>
    <w:p w14:paraId="75826B9D"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EXPERIENCE</w:t>
      </w:r>
    </w:p>
    <w:p w14:paraId="2767603F"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ab/>
        <w:t>Your experience can be as an independent Provider and/or as an Agency Provider staff.</w:t>
      </w:r>
    </w:p>
    <w:p w14:paraId="43E40E41" w14:textId="77777777" w:rsidR="006E7E72" w:rsidRDefault="006E7E72" w:rsidP="006E7E72">
      <w:pPr>
        <w:spacing w:after="200" w:line="276" w:lineRule="auto"/>
        <w:ind w:left="72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To verify your employment experience, you need to complete the Employment Experience Form (provided by DODD)</w:t>
      </w:r>
    </w:p>
    <w:p w14:paraId="1F03A463" w14:textId="77777777" w:rsidR="006E7E72" w:rsidRDefault="006E7E72" w:rsidP="006E7E72">
      <w:pPr>
        <w:spacing w:after="200" w:line="276" w:lineRule="auto"/>
        <w:ind w:left="144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HINT- you can find your total hours if using your Independent Provider experience through a report in Data Warehouse.  </w:t>
      </w:r>
      <w:r w:rsidR="001A41A4">
        <w:rPr>
          <w:rFonts w:asciiTheme="majorHAnsi" w:hAnsiTheme="majorHAnsi" w:cstheme="majorHAnsi"/>
          <w:color w:val="auto"/>
          <w:kern w:val="0"/>
          <w:sz w:val="24"/>
          <w:szCs w:val="22"/>
          <w:lang w:eastAsia="ja-JP"/>
          <w14:ligatures w14:val="none"/>
          <w14:cntxtAlts w14:val="0"/>
        </w:rPr>
        <w:t>CCBDD</w:t>
      </w:r>
      <w:r>
        <w:rPr>
          <w:rFonts w:asciiTheme="majorHAnsi" w:hAnsiTheme="majorHAnsi" w:cstheme="majorHAnsi"/>
          <w:color w:val="auto"/>
          <w:kern w:val="0"/>
          <w:sz w:val="24"/>
          <w:szCs w:val="22"/>
          <w:lang w:eastAsia="ja-JP"/>
          <w14:ligatures w14:val="none"/>
          <w14:cntxtAlts w14:val="0"/>
        </w:rPr>
        <w:t xml:space="preserve"> Provider Support can assist you with accessing the report if needed.</w:t>
      </w:r>
    </w:p>
    <w:p w14:paraId="69C63C75"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TRAINING</w:t>
      </w:r>
    </w:p>
    <w:p w14:paraId="750A542E" w14:textId="77777777" w:rsidR="006E7E72" w:rsidRDefault="006E7E72" w:rsidP="006E7E72">
      <w:pPr>
        <w:spacing w:after="200" w:line="276" w:lineRule="auto"/>
        <w:ind w:left="72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You must complete 60 hours of </w:t>
      </w:r>
      <w:r w:rsidR="000D6EED">
        <w:rPr>
          <w:rFonts w:asciiTheme="majorHAnsi" w:hAnsiTheme="majorHAnsi" w:cstheme="majorHAnsi"/>
          <w:color w:val="auto"/>
          <w:kern w:val="0"/>
          <w:sz w:val="24"/>
          <w:szCs w:val="22"/>
          <w:lang w:eastAsia="ja-JP"/>
          <w14:ligatures w14:val="none"/>
          <w14:cntxtAlts w14:val="0"/>
        </w:rPr>
        <w:t>training outside</w:t>
      </w:r>
      <w:r>
        <w:rPr>
          <w:rFonts w:asciiTheme="majorHAnsi" w:hAnsiTheme="majorHAnsi" w:cstheme="majorHAnsi"/>
          <w:color w:val="auto"/>
          <w:kern w:val="0"/>
          <w:sz w:val="24"/>
          <w:szCs w:val="22"/>
          <w:lang w:eastAsia="ja-JP"/>
          <w14:ligatures w14:val="none"/>
          <w14:cntxtAlts w14:val="0"/>
        </w:rPr>
        <w:t xml:space="preserve"> of what is required of you as a Provider.  Your required annual training or any other required training (CPR/FA, EVV, etc.) DOES NOT COUNT towards the additional 60 hours.</w:t>
      </w:r>
    </w:p>
    <w:p w14:paraId="284C5655" w14:textId="77777777" w:rsidR="006E7E72" w:rsidRPr="008C4A23" w:rsidRDefault="006E7E72" w:rsidP="006E7E72">
      <w:pPr>
        <w:spacing w:after="200" w:line="276" w:lineRule="auto"/>
        <w:ind w:left="72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There are a few other options that can meet the training requirement, such as completion of the Ohio DSPATHS Certificate of Initial Proficiency or Advanced Proficiency</w:t>
      </w:r>
    </w:p>
    <w:p w14:paraId="1398CAD5" w14:textId="77777777" w:rsidR="006E7E72" w:rsidRPr="000C2A1F" w:rsidRDefault="006E7E72" w:rsidP="006E7E72">
      <w:pPr>
        <w:keepNext/>
        <w:keepLines/>
        <w:pBdr>
          <w:top w:val="single" w:sz="4" w:space="1" w:color="7F7F7F"/>
        </w:pBdr>
        <w:spacing w:before="360" w:after="0" w:line="276" w:lineRule="auto"/>
        <w:outlineLvl w:val="1"/>
        <w:rPr>
          <w:rFonts w:asciiTheme="majorHAnsi" w:hAnsiTheme="majorHAnsi" w:cstheme="majorHAnsi"/>
          <w:b/>
          <w:bCs/>
          <w:color w:val="808080"/>
          <w:sz w:val="28"/>
          <w:szCs w:val="32"/>
          <w14:ligatures w14:val="none"/>
        </w:rPr>
      </w:pPr>
      <w:r>
        <w:rPr>
          <w:rFonts w:asciiTheme="majorHAnsi" w:hAnsiTheme="majorHAnsi" w:cstheme="majorHAnsi"/>
          <w:b/>
          <w:bCs/>
          <w:color w:val="808080"/>
          <w:sz w:val="28"/>
          <w:szCs w:val="32"/>
          <w14:ligatures w14:val="none"/>
        </w:rPr>
        <w:t>ADD TO YOUR CERTIFICATION</w:t>
      </w:r>
    </w:p>
    <w:p w14:paraId="67A9F996" w14:textId="77777777" w:rsidR="006E7E72" w:rsidRDefault="006E7E72" w:rsidP="006E7E72">
      <w:p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3"/>
          <w:szCs w:val="23"/>
          <w:lang w:eastAsia="ja-JP"/>
          <w14:ligatures w14:val="none"/>
          <w14:cntxtAlts w14:val="0"/>
        </w:rPr>
        <w:t>Once you have documentation verifying your experience and training, you add the add-on to your certification.  Do this the same way you add a service.  Contact Provider Support for assistance if needed.</w:t>
      </w:r>
    </w:p>
    <w:p w14:paraId="7ED8CFC6" w14:textId="77777777" w:rsidR="006E7E72" w:rsidRPr="00774BFE" w:rsidRDefault="006E7E72" w:rsidP="006E7E72">
      <w:p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3"/>
          <w:szCs w:val="23"/>
          <w:lang w:eastAsia="ja-JP"/>
          <w14:ligatures w14:val="none"/>
          <w14:cntxtAlts w14:val="0"/>
        </w:rPr>
        <w:t>Once you receive approval, then you can begin billing with the modified rate.</w:t>
      </w:r>
    </w:p>
    <w:p w14:paraId="5EA7C86D" w14:textId="77777777" w:rsidR="006E7E72" w:rsidRDefault="006E7E72" w:rsidP="006E7E72">
      <w:pPr>
        <w:keepNext/>
        <w:keepLines/>
        <w:spacing w:after="0" w:line="276" w:lineRule="auto"/>
        <w:jc w:val="center"/>
        <w:outlineLvl w:val="0"/>
        <w:rPr>
          <w:color w:val="2E74B5"/>
          <w:kern w:val="0"/>
          <w:sz w:val="32"/>
          <w:szCs w:val="32"/>
          <w:lang w:eastAsia="ja-JP"/>
          <w14:ligatures w14:val="none"/>
          <w14:cntxtAlts w14:val="0"/>
        </w:rPr>
      </w:pPr>
      <w:r>
        <w:rPr>
          <w:b/>
          <w:bCs/>
          <w:color w:val="347557"/>
          <w:kern w:val="24"/>
          <w:sz w:val="52"/>
          <w:szCs w:val="56"/>
          <w14:ligatures w14:val="none"/>
        </w:rPr>
        <w:lastRenderedPageBreak/>
        <w:t>RECORD KEEPING</w:t>
      </w:r>
    </w:p>
    <w:p w14:paraId="65C0F435" w14:textId="77777777" w:rsidR="006E7E72" w:rsidRPr="005A44B0" w:rsidRDefault="006E7E72" w:rsidP="006E7E72">
      <w:pPr>
        <w:keepNext/>
        <w:keepLines/>
        <w:spacing w:after="0" w:line="276" w:lineRule="auto"/>
        <w:outlineLvl w:val="0"/>
        <w:rPr>
          <w:rFonts w:asciiTheme="majorHAnsi" w:hAnsiTheme="majorHAnsi" w:cstheme="majorHAnsi"/>
          <w:color w:val="2E74B5"/>
          <w:kern w:val="0"/>
          <w:sz w:val="32"/>
          <w:szCs w:val="32"/>
          <w:lang w:eastAsia="ja-JP"/>
          <w14:ligatures w14:val="none"/>
          <w14:cntxtAlts w14:val="0"/>
        </w:rPr>
      </w:pPr>
      <w:r w:rsidRPr="005A44B0">
        <w:rPr>
          <w:rFonts w:asciiTheme="majorHAnsi" w:hAnsiTheme="majorHAnsi" w:cstheme="majorHAnsi"/>
          <w:b/>
          <w:bCs/>
          <w:color w:val="808080"/>
          <w:sz w:val="28"/>
          <w:szCs w:val="32"/>
          <w14:ligatures w14:val="none"/>
        </w:rPr>
        <w:t>DOCUMENTATION</w:t>
      </w:r>
    </w:p>
    <w:p w14:paraId="366583B3" w14:textId="77777777" w:rsidR="006E7E72" w:rsidRPr="005A44B0" w:rsidRDefault="006E7E72" w:rsidP="006E7E72">
      <w:pPr>
        <w:numPr>
          <w:ilvl w:val="0"/>
          <w:numId w:val="5"/>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Keep all of your documentation current and up to date</w:t>
      </w:r>
    </w:p>
    <w:p w14:paraId="6F7A39D3" w14:textId="77777777" w:rsidR="006E7E72" w:rsidRPr="005A44B0" w:rsidRDefault="006E7E72" w:rsidP="006E7E72">
      <w:pPr>
        <w:numPr>
          <w:ilvl w:val="0"/>
          <w:numId w:val="5"/>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You should document all services you provide as soon as you are able</w:t>
      </w:r>
    </w:p>
    <w:p w14:paraId="3F093EA6" w14:textId="77777777" w:rsidR="006E7E72" w:rsidRPr="005A44B0" w:rsidRDefault="006E7E72" w:rsidP="006E7E72">
      <w:pPr>
        <w:numPr>
          <w:ilvl w:val="0"/>
          <w:numId w:val="5"/>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BEST PRACTICE- Have an active file with your current documentation as well as the individual’s service plan that corresponds with the document and maintain any prior span documentation along with the service plan, clearly labelled</w:t>
      </w:r>
    </w:p>
    <w:p w14:paraId="60B54ED4" w14:textId="77777777" w:rsidR="006E7E72" w:rsidRPr="005A44B0" w:rsidRDefault="006E7E72" w:rsidP="006E7E72">
      <w:pPr>
        <w:numPr>
          <w:ilvl w:val="0"/>
          <w:numId w:val="5"/>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Keep your documentation eas</w:t>
      </w:r>
      <w:r>
        <w:rPr>
          <w:rFonts w:asciiTheme="majorHAnsi" w:hAnsiTheme="majorHAnsi" w:cstheme="majorHAnsi"/>
          <w:color w:val="auto"/>
          <w:kern w:val="0"/>
          <w:sz w:val="24"/>
          <w:szCs w:val="22"/>
          <w:lang w:eastAsia="ja-JP"/>
          <w14:ligatures w14:val="none"/>
          <w14:cntxtAlts w14:val="0"/>
        </w:rPr>
        <w:t>il</w:t>
      </w:r>
      <w:r w:rsidRPr="005A44B0">
        <w:rPr>
          <w:rFonts w:asciiTheme="majorHAnsi" w:hAnsiTheme="majorHAnsi" w:cstheme="majorHAnsi"/>
          <w:color w:val="auto"/>
          <w:kern w:val="0"/>
          <w:sz w:val="24"/>
          <w:szCs w:val="22"/>
          <w:lang w:eastAsia="ja-JP"/>
          <w14:ligatures w14:val="none"/>
          <w14:cntxtAlts w14:val="0"/>
        </w:rPr>
        <w:t>y accessible</w:t>
      </w:r>
    </w:p>
    <w:p w14:paraId="269E03C4"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5A44B0">
        <w:rPr>
          <w:rFonts w:asciiTheme="majorHAnsi" w:hAnsiTheme="majorHAnsi" w:cstheme="majorHAnsi"/>
          <w:b/>
          <w:bCs/>
          <w:color w:val="808080"/>
          <w:sz w:val="28"/>
          <w:szCs w:val="32"/>
          <w14:ligatures w14:val="none"/>
        </w:rPr>
        <w:t>UI / MUI</w:t>
      </w:r>
    </w:p>
    <w:p w14:paraId="17034D7F" w14:textId="77777777" w:rsidR="006E7E72" w:rsidRPr="005A44B0" w:rsidRDefault="006E7E72" w:rsidP="006E7E72">
      <w:pPr>
        <w:numPr>
          <w:ilvl w:val="0"/>
          <w:numId w:val="6"/>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Keep copies of all Incident Reports that are completed</w:t>
      </w:r>
    </w:p>
    <w:p w14:paraId="74C0CC10" w14:textId="77777777" w:rsidR="006E7E72" w:rsidRPr="005A44B0" w:rsidRDefault="006E7E72" w:rsidP="006E7E72">
      <w:pPr>
        <w:numPr>
          <w:ilvl w:val="0"/>
          <w:numId w:val="6"/>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Maintain a monthly UI Log, even if you have 0 incidents</w:t>
      </w:r>
    </w:p>
    <w:p w14:paraId="2361743B" w14:textId="77777777" w:rsidR="006E7E72" w:rsidRPr="005A44B0" w:rsidRDefault="006E7E72" w:rsidP="006E7E72">
      <w:pPr>
        <w:numPr>
          <w:ilvl w:val="0"/>
          <w:numId w:val="6"/>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Complete, submit and retain for your records the Annual MUI Analysis</w:t>
      </w:r>
    </w:p>
    <w:p w14:paraId="6CB4BCFE"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5A44B0">
        <w:rPr>
          <w:rFonts w:asciiTheme="majorHAnsi" w:hAnsiTheme="majorHAnsi" w:cstheme="majorHAnsi"/>
          <w:b/>
          <w:bCs/>
          <w:color w:val="808080"/>
          <w:sz w:val="28"/>
          <w:szCs w:val="32"/>
          <w14:ligatures w14:val="none"/>
        </w:rPr>
        <w:t>YOUR TRAINING</w:t>
      </w:r>
    </w:p>
    <w:p w14:paraId="6CC35A00" w14:textId="77777777" w:rsidR="006E7E72" w:rsidRPr="005A44B0" w:rsidRDefault="006E7E72" w:rsidP="006E7E72">
      <w:pPr>
        <w:numPr>
          <w:ilvl w:val="0"/>
          <w:numId w:val="7"/>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Maintain records of ALL trainings you complete and all certificates you receive</w:t>
      </w:r>
    </w:p>
    <w:p w14:paraId="1D60AA6A" w14:textId="77777777" w:rsidR="006E7E72" w:rsidRPr="005A44B0" w:rsidRDefault="006E7E72" w:rsidP="006E7E72">
      <w:pPr>
        <w:numPr>
          <w:ilvl w:val="0"/>
          <w:numId w:val="7"/>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It is your responsibility to ensure you are in compliance with all training requirements and have the documentation / certificates to prove you have completed all requirements</w:t>
      </w:r>
    </w:p>
    <w:p w14:paraId="20765417"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Pr>
          <w:rFonts w:asciiTheme="majorHAnsi" w:hAnsiTheme="majorHAnsi" w:cstheme="majorHAnsi"/>
          <w:b/>
          <w:bCs/>
          <w:color w:val="808080"/>
          <w:sz w:val="28"/>
          <w:szCs w:val="32"/>
          <w14:ligatures w14:val="none"/>
        </w:rPr>
        <w:t xml:space="preserve">YEARLY </w:t>
      </w:r>
      <w:r w:rsidRPr="005A44B0">
        <w:rPr>
          <w:rFonts w:asciiTheme="majorHAnsi" w:hAnsiTheme="majorHAnsi" w:cstheme="majorHAnsi"/>
          <w:b/>
          <w:bCs/>
          <w:color w:val="808080"/>
          <w:sz w:val="28"/>
          <w:szCs w:val="32"/>
          <w14:ligatures w14:val="none"/>
        </w:rPr>
        <w:t>TIMELINE FOR DOCUMENTATION AND RECORDS</w:t>
      </w:r>
    </w:p>
    <w:p w14:paraId="7684B6F1" w14:textId="77777777" w:rsidR="006E7E72" w:rsidRPr="00AC49E2" w:rsidRDefault="006E7E72" w:rsidP="006E7E72">
      <w:pPr>
        <w:spacing w:after="200" w:line="276" w:lineRule="auto"/>
        <w:rPr>
          <w:rFonts w:asciiTheme="majorHAnsi" w:hAnsiTheme="majorHAnsi" w:cstheme="majorHAnsi"/>
          <w:b/>
          <w:color w:val="auto"/>
          <w:kern w:val="0"/>
          <w:sz w:val="24"/>
          <w:szCs w:val="22"/>
          <w:lang w:eastAsia="ja-JP"/>
          <w14:ligatures w14:val="none"/>
          <w14:cntxtAlts w14:val="0"/>
        </w:rPr>
      </w:pPr>
      <w:r w:rsidRPr="00AC49E2">
        <w:rPr>
          <w:rFonts w:asciiTheme="majorHAnsi" w:hAnsiTheme="majorHAnsi" w:cstheme="majorHAnsi"/>
          <w:b/>
          <w:color w:val="auto"/>
          <w:kern w:val="0"/>
          <w:sz w:val="24"/>
          <w:szCs w:val="22"/>
          <w:lang w:eastAsia="ja-JP"/>
          <w14:ligatures w14:val="none"/>
          <w14:cntxtAlts w14:val="0"/>
        </w:rPr>
        <w:t>COMPLETE UP TO DAILY-</w:t>
      </w:r>
    </w:p>
    <w:p w14:paraId="5C6B2B6B" w14:textId="77777777" w:rsidR="006E7E72" w:rsidRPr="005A44B0" w:rsidRDefault="006E7E72" w:rsidP="006E7E72">
      <w:pPr>
        <w:numPr>
          <w:ilvl w:val="0"/>
          <w:numId w:val="8"/>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Service documentation</w:t>
      </w:r>
    </w:p>
    <w:p w14:paraId="166D890E" w14:textId="77777777" w:rsidR="006E7E72" w:rsidRDefault="006E7E72" w:rsidP="006E7E72">
      <w:pPr>
        <w:numPr>
          <w:ilvl w:val="0"/>
          <w:numId w:val="8"/>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Incident reports (if they occur)</w:t>
      </w:r>
    </w:p>
    <w:p w14:paraId="032FA81E" w14:textId="77777777" w:rsidR="006E7E72" w:rsidRPr="00AC49E2" w:rsidRDefault="006E7E72" w:rsidP="006E7E72">
      <w:pPr>
        <w:spacing w:after="200" w:line="276" w:lineRule="auto"/>
        <w:ind w:left="720"/>
        <w:contextualSpacing/>
        <w:rPr>
          <w:rFonts w:asciiTheme="majorHAnsi" w:hAnsiTheme="majorHAnsi" w:cstheme="majorHAnsi"/>
          <w:color w:val="auto"/>
          <w:kern w:val="0"/>
          <w:sz w:val="24"/>
          <w:szCs w:val="22"/>
          <w:lang w:eastAsia="ja-JP"/>
          <w14:ligatures w14:val="none"/>
          <w14:cntxtAlts w14:val="0"/>
        </w:rPr>
      </w:pPr>
    </w:p>
    <w:p w14:paraId="56514C0E" w14:textId="77777777" w:rsidR="006E7E72" w:rsidRPr="00AC49E2" w:rsidRDefault="006E7E72" w:rsidP="006E7E72">
      <w:pPr>
        <w:spacing w:after="200" w:line="276" w:lineRule="auto"/>
        <w:rPr>
          <w:rFonts w:asciiTheme="majorHAnsi" w:hAnsiTheme="majorHAnsi" w:cstheme="majorHAnsi"/>
          <w:b/>
          <w:color w:val="auto"/>
          <w:kern w:val="0"/>
          <w:sz w:val="24"/>
          <w:szCs w:val="22"/>
          <w:lang w:eastAsia="ja-JP"/>
          <w14:ligatures w14:val="none"/>
          <w14:cntxtAlts w14:val="0"/>
        </w:rPr>
      </w:pPr>
      <w:r w:rsidRPr="00AC49E2">
        <w:rPr>
          <w:rFonts w:asciiTheme="majorHAnsi" w:hAnsiTheme="majorHAnsi" w:cstheme="majorHAnsi"/>
          <w:b/>
          <w:color w:val="auto"/>
          <w:kern w:val="0"/>
          <w:sz w:val="24"/>
          <w:szCs w:val="22"/>
          <w:lang w:eastAsia="ja-JP"/>
          <w14:ligatures w14:val="none"/>
          <w14:cntxtAlts w14:val="0"/>
        </w:rPr>
        <w:t>COMPLETE MONTHLY-</w:t>
      </w:r>
    </w:p>
    <w:p w14:paraId="07DFA808" w14:textId="77777777" w:rsidR="006E7E72" w:rsidRPr="005A44B0" w:rsidRDefault="006E7E72" w:rsidP="006E7E72">
      <w:pPr>
        <w:numPr>
          <w:ilvl w:val="0"/>
          <w:numId w:val="9"/>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Completed and signed service documentation</w:t>
      </w:r>
    </w:p>
    <w:p w14:paraId="2A3DF773" w14:textId="77777777" w:rsidR="006E7E72" w:rsidRPr="005A44B0" w:rsidRDefault="006E7E72" w:rsidP="006E7E72">
      <w:pPr>
        <w:numPr>
          <w:ilvl w:val="0"/>
          <w:numId w:val="9"/>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UI Log (even if there are 0 incidents)</w:t>
      </w:r>
    </w:p>
    <w:p w14:paraId="264AC7A0" w14:textId="77777777" w:rsidR="006E7E72" w:rsidRPr="005A44B0" w:rsidRDefault="006E7E72" w:rsidP="006E7E72">
      <w:pPr>
        <w:spacing w:after="200" w:line="276" w:lineRule="auto"/>
        <w:ind w:left="720"/>
        <w:contextualSpacing/>
        <w:rPr>
          <w:rFonts w:asciiTheme="majorHAnsi" w:hAnsiTheme="majorHAnsi" w:cstheme="majorHAnsi"/>
          <w:color w:val="auto"/>
          <w:kern w:val="0"/>
          <w:sz w:val="24"/>
          <w:szCs w:val="22"/>
          <w:lang w:eastAsia="ja-JP"/>
          <w14:ligatures w14:val="none"/>
          <w14:cntxtAlts w14:val="0"/>
        </w:rPr>
      </w:pPr>
    </w:p>
    <w:p w14:paraId="1DD91E97" w14:textId="77777777" w:rsidR="006E7E72" w:rsidRPr="00AC49E2" w:rsidRDefault="006E7E72" w:rsidP="006E7E72">
      <w:pPr>
        <w:spacing w:after="200" w:line="276" w:lineRule="auto"/>
        <w:rPr>
          <w:rFonts w:asciiTheme="majorHAnsi" w:hAnsiTheme="majorHAnsi" w:cstheme="majorHAnsi"/>
          <w:b/>
          <w:color w:val="auto"/>
          <w:kern w:val="0"/>
          <w:sz w:val="24"/>
          <w:szCs w:val="22"/>
          <w:lang w:eastAsia="ja-JP"/>
          <w14:ligatures w14:val="none"/>
          <w14:cntxtAlts w14:val="0"/>
        </w:rPr>
      </w:pPr>
      <w:r w:rsidRPr="00AC49E2">
        <w:rPr>
          <w:rFonts w:asciiTheme="majorHAnsi" w:hAnsiTheme="majorHAnsi" w:cstheme="majorHAnsi"/>
          <w:b/>
          <w:color w:val="auto"/>
          <w:kern w:val="0"/>
          <w:sz w:val="24"/>
          <w:szCs w:val="22"/>
          <w:lang w:eastAsia="ja-JP"/>
          <w14:ligatures w14:val="none"/>
          <w14:cntxtAlts w14:val="0"/>
        </w:rPr>
        <w:t>ANNUALLY</w:t>
      </w:r>
    </w:p>
    <w:p w14:paraId="2D775C0D" w14:textId="77777777" w:rsidR="006E7E72" w:rsidRPr="005A44B0" w:rsidRDefault="006E7E72" w:rsidP="006E7E72">
      <w:pPr>
        <w:numPr>
          <w:ilvl w:val="0"/>
          <w:numId w:val="10"/>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MUI Analysis</w:t>
      </w:r>
    </w:p>
    <w:p w14:paraId="5713265A" w14:textId="77777777" w:rsidR="006E7E72" w:rsidRDefault="006E7E72" w:rsidP="006E7E72">
      <w:pPr>
        <w:numPr>
          <w:ilvl w:val="0"/>
          <w:numId w:val="10"/>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Your training</w:t>
      </w:r>
    </w:p>
    <w:p w14:paraId="14B33D6A" w14:textId="77777777" w:rsidR="006E7E72" w:rsidRPr="005A44B0" w:rsidRDefault="006E7E72" w:rsidP="006E7E72">
      <w:pPr>
        <w:numPr>
          <w:ilvl w:val="1"/>
          <w:numId w:val="10"/>
        </w:numPr>
        <w:spacing w:after="200" w:line="276" w:lineRule="auto"/>
        <w:contextualSpacing/>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CPR/FA Training may be every other year</w:t>
      </w:r>
    </w:p>
    <w:p w14:paraId="3B47C281" w14:textId="77777777" w:rsidR="006E7E72" w:rsidRPr="005A44B0" w:rsidRDefault="006E7E72" w:rsidP="006E7E72">
      <w:pPr>
        <w:spacing w:after="200" w:line="276" w:lineRule="auto"/>
        <w:rPr>
          <w:rFonts w:asciiTheme="majorHAnsi" w:hAnsiTheme="majorHAnsi" w:cstheme="majorHAnsi"/>
          <w:color w:val="auto"/>
          <w:kern w:val="0"/>
          <w:sz w:val="22"/>
          <w:szCs w:val="22"/>
          <w:lang w:eastAsia="ja-JP"/>
          <w14:ligatures w14:val="none"/>
          <w14:cntxtAlts w14:val="0"/>
        </w:rPr>
      </w:pPr>
    </w:p>
    <w:p w14:paraId="4AFDB524" w14:textId="77777777" w:rsidR="002B4775" w:rsidRDefault="002B4775" w:rsidP="002B4775">
      <w:pPr>
        <w:keepNext/>
        <w:keepLines/>
        <w:spacing w:after="0" w:line="276" w:lineRule="auto"/>
        <w:jc w:val="center"/>
        <w:outlineLvl w:val="0"/>
        <w:rPr>
          <w:b/>
          <w:bCs/>
          <w:color w:val="347557"/>
          <w:kern w:val="24"/>
          <w:sz w:val="52"/>
          <w:szCs w:val="56"/>
          <w14:ligatures w14:val="none"/>
        </w:rPr>
      </w:pPr>
      <w:r>
        <w:rPr>
          <w:b/>
          <w:bCs/>
          <w:color w:val="347557"/>
          <w:kern w:val="24"/>
          <w:sz w:val="52"/>
          <w:szCs w:val="56"/>
          <w14:ligatures w14:val="none"/>
        </w:rPr>
        <w:lastRenderedPageBreak/>
        <w:t>MEDICATION ADMINISTRATION</w:t>
      </w:r>
    </w:p>
    <w:p w14:paraId="021AFD99"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People have an inherent right to self-administer medication. If it is thought that an individual cannot independently administer their medication, a Self-Administration Assessment will be completed to evaluate what their needs are. These assessments must be completed every three years and updated annually.</w:t>
      </w:r>
    </w:p>
    <w:p w14:paraId="607F900D"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If an individual cannot administer their medication independently, a provider may need to</w:t>
      </w:r>
    </w:p>
    <w:p w14:paraId="18C628C8"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assist them.</w:t>
      </w:r>
    </w:p>
    <w:p w14:paraId="051733E9"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p>
    <w:p w14:paraId="662F2E69"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DSPs and Independent Providers require special certification to administer most medications and treatments. Once your Medication Certification is earned, it must be renewed annually. Certification is issued by DODD. All certifications are able to be verified through a database maintained by DODD; this database is the Medication Administration Certification Verification (MAIS).</w:t>
      </w:r>
    </w:p>
    <w:p w14:paraId="3B1457E6"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p>
    <w:p w14:paraId="167CDFA9"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When a person lives with a family member, the family can delegate medication administration and health care tasks to an independent provider, if they meet the requirements in the family delegation law.</w:t>
      </w:r>
    </w:p>
    <w:p w14:paraId="4F9D0659"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When a person lives with a family member, the family member is authorized to administer</w:t>
      </w:r>
    </w:p>
    <w:p w14:paraId="560967C3"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medication without a requirement for Medication Administration Certification.</w:t>
      </w:r>
    </w:p>
    <w:p w14:paraId="41DE7F1A"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p>
    <w:p w14:paraId="0FBEEB6E"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Quality Assessment (QA) reviews are conducted in settings where medication or treatment is</w:t>
      </w:r>
    </w:p>
    <w:p w14:paraId="2A5A8C6A"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provided with DODD-approved certification and without nursing delegation. The reviews are completed by DODD-certified Registered Nurse (RN) Trainers and occur every three years.</w:t>
      </w:r>
    </w:p>
    <w:p w14:paraId="6EC993D9"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p>
    <w:p w14:paraId="4639E7C3"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There are 3 categories of medication certification:</w:t>
      </w:r>
    </w:p>
    <w:p w14:paraId="367D0E77" w14:textId="77777777" w:rsidR="002B4775" w:rsidRDefault="002B4775" w:rsidP="002B4775">
      <w:pPr>
        <w:pStyle w:val="ListParagraph"/>
        <w:keepNext/>
        <w:keepLines/>
        <w:numPr>
          <w:ilvl w:val="0"/>
          <w:numId w:val="23"/>
        </w:numPr>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Category 1 certification allows personnel to administer oral, topical, and inhaled medications, as well as 13 health-related activities if they have been prescribed </w:t>
      </w:r>
    </w:p>
    <w:p w14:paraId="76A0B0E9" w14:textId="77777777" w:rsidR="002B4775" w:rsidRDefault="002B4775" w:rsidP="002B4775">
      <w:pPr>
        <w:pStyle w:val="ListParagraph"/>
        <w:keepNext/>
        <w:keepLines/>
        <w:numPr>
          <w:ilvl w:val="0"/>
          <w:numId w:val="23"/>
        </w:numPr>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Category 2 certification allows personnel to administer medications through a Gastrostomy or Jejunostomy (G/J) tube if the DSP has been delegated to do so by a nurse. This certification is in addition to Category 1.</w:t>
      </w:r>
    </w:p>
    <w:p w14:paraId="0DAFD801" w14:textId="77777777" w:rsidR="002B4775" w:rsidRDefault="002B4775" w:rsidP="002B4775">
      <w:pPr>
        <w:pStyle w:val="ListParagraph"/>
        <w:keepNext/>
        <w:keepLines/>
        <w:numPr>
          <w:ilvl w:val="0"/>
          <w:numId w:val="23"/>
        </w:numPr>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Category 3 certification allows personnel to administer insulin and injectable treatments for metabolic glycemic disorders if the DSP has been delegated to do so by a nurse. This certification is in addition to Category 1.</w:t>
      </w:r>
    </w:p>
    <w:p w14:paraId="2DFE4D7F"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Always make sure that you follow the medication administration needs as they are addressed</w:t>
      </w:r>
    </w:p>
    <w:p w14:paraId="0FEFBE48" w14:textId="77777777" w:rsidR="002B4775" w:rsidRDefault="002B4775" w:rsidP="002B4775">
      <w:pPr>
        <w:keepNext/>
        <w:keepLines/>
        <w:spacing w:after="0" w:line="276" w:lineRule="auto"/>
        <w:outlineLvl w:val="0"/>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in the individual’s ISP.</w:t>
      </w:r>
    </w:p>
    <w:p w14:paraId="7B638C05" w14:textId="77777777" w:rsidR="002B4775" w:rsidRDefault="002B4775" w:rsidP="002B4775">
      <w:pPr>
        <w:keepNext/>
        <w:keepLines/>
        <w:spacing w:after="0" w:line="276" w:lineRule="auto"/>
        <w:outlineLvl w:val="0"/>
        <w:rPr>
          <w:b/>
          <w:bCs/>
          <w:color w:val="347557"/>
          <w:kern w:val="24"/>
          <w:sz w:val="52"/>
          <w:szCs w:val="56"/>
          <w14:ligatures w14:val="none"/>
        </w:rPr>
      </w:pPr>
    </w:p>
    <w:p w14:paraId="34FFA10A" w14:textId="77777777" w:rsidR="006E7E72" w:rsidRDefault="006E7E72" w:rsidP="006E7E72">
      <w:pPr>
        <w:keepNext/>
        <w:keepLines/>
        <w:spacing w:after="0" w:line="276" w:lineRule="auto"/>
        <w:jc w:val="center"/>
        <w:outlineLvl w:val="0"/>
        <w:rPr>
          <w:color w:val="2E74B5"/>
          <w:kern w:val="0"/>
          <w:sz w:val="32"/>
          <w:szCs w:val="32"/>
          <w:lang w:eastAsia="ja-JP"/>
          <w14:ligatures w14:val="none"/>
          <w14:cntxtAlts w14:val="0"/>
        </w:rPr>
      </w:pPr>
      <w:r>
        <w:rPr>
          <w:b/>
          <w:bCs/>
          <w:color w:val="347557"/>
          <w:kern w:val="24"/>
          <w:sz w:val="52"/>
          <w:szCs w:val="56"/>
          <w14:ligatures w14:val="none"/>
        </w:rPr>
        <w:lastRenderedPageBreak/>
        <w:t>COMPLIANCE REVIEWS</w:t>
      </w:r>
    </w:p>
    <w:p w14:paraId="4DD1D4F9" w14:textId="77777777" w:rsidR="006E7E72" w:rsidRPr="005A44B0" w:rsidRDefault="006E7E72" w:rsidP="006E7E72">
      <w:pPr>
        <w:keepNext/>
        <w:keepLines/>
        <w:spacing w:after="0" w:line="276" w:lineRule="auto"/>
        <w:outlineLvl w:val="0"/>
        <w:rPr>
          <w:rFonts w:asciiTheme="majorHAnsi" w:hAnsiTheme="majorHAnsi" w:cstheme="majorHAnsi"/>
          <w:color w:val="2E74B5"/>
          <w:kern w:val="0"/>
          <w:sz w:val="32"/>
          <w:szCs w:val="32"/>
          <w:lang w:eastAsia="ja-JP"/>
          <w14:ligatures w14:val="none"/>
          <w14:cntxtAlts w14:val="0"/>
        </w:rPr>
      </w:pPr>
      <w:r w:rsidRPr="005A44B0">
        <w:rPr>
          <w:rFonts w:asciiTheme="majorHAnsi" w:hAnsiTheme="majorHAnsi" w:cstheme="majorHAnsi"/>
          <w:b/>
          <w:bCs/>
          <w:color w:val="808080"/>
          <w:sz w:val="28"/>
          <w:szCs w:val="32"/>
          <w14:ligatures w14:val="none"/>
        </w:rPr>
        <w:t>INFORMATION</w:t>
      </w:r>
    </w:p>
    <w:p w14:paraId="05E43438" w14:textId="77777777" w:rsidR="006E7E72"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 xml:space="preserve">At least once in your certification span, you will undergo a compliance review.  </w:t>
      </w:r>
    </w:p>
    <w:p w14:paraId="1EB40111"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The reviewer will contact you in advance to schedule the review.  It is important that you are responsive to the reviewer and comply with their requests for scheduling the review and provide them with any/all information that they request.</w:t>
      </w:r>
    </w:p>
    <w:p w14:paraId="7A99AFE8"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5A44B0">
        <w:rPr>
          <w:rFonts w:asciiTheme="majorHAnsi" w:hAnsiTheme="majorHAnsi" w:cstheme="majorHAnsi"/>
          <w:b/>
          <w:bCs/>
          <w:color w:val="808080"/>
          <w:sz w:val="28"/>
          <w:szCs w:val="32"/>
          <w14:ligatures w14:val="none"/>
        </w:rPr>
        <w:t>WHAT IS REQUIRED FOR A REVIEW?</w:t>
      </w:r>
    </w:p>
    <w:p w14:paraId="74FE431A"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You can find all of the information about compliance reviews, including the process and required documents here: </w:t>
      </w:r>
      <w:hyperlink r:id="rId41" w:history="1">
        <w:r w:rsidRPr="00927CB8">
          <w:rPr>
            <w:rStyle w:val="Hyperlink"/>
            <w:rFonts w:asciiTheme="majorHAnsi" w:hAnsiTheme="majorHAnsi" w:cstheme="majorHAnsi"/>
            <w:kern w:val="0"/>
            <w:sz w:val="24"/>
            <w:szCs w:val="22"/>
            <w:lang w:eastAsia="ja-JP"/>
            <w14:ligatures w14:val="none"/>
            <w14:cntxtAlts w14:val="0"/>
          </w:rPr>
          <w:t>https://dodd.ohio.gov/compliance/ossas/annual-training-information</w:t>
        </w:r>
      </w:hyperlink>
      <w:r>
        <w:rPr>
          <w:rFonts w:asciiTheme="majorHAnsi" w:hAnsiTheme="majorHAnsi" w:cstheme="majorHAnsi"/>
          <w:color w:val="auto"/>
          <w:kern w:val="0"/>
          <w:sz w:val="24"/>
          <w:szCs w:val="22"/>
          <w:lang w:eastAsia="ja-JP"/>
          <w14:ligatures w14:val="none"/>
          <w14:cntxtAlts w14:val="0"/>
        </w:rPr>
        <w:t xml:space="preserve"> </w:t>
      </w:r>
    </w:p>
    <w:p w14:paraId="596124F8"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Pr>
          <w:rFonts w:asciiTheme="majorHAnsi" w:hAnsiTheme="majorHAnsi" w:cstheme="majorHAnsi"/>
          <w:b/>
          <w:bCs/>
          <w:color w:val="808080"/>
          <w:sz w:val="28"/>
          <w:szCs w:val="32"/>
          <w14:ligatures w14:val="none"/>
        </w:rPr>
        <w:t xml:space="preserve">GENERAL </w:t>
      </w:r>
      <w:r w:rsidRPr="005A44B0">
        <w:rPr>
          <w:rFonts w:asciiTheme="majorHAnsi" w:hAnsiTheme="majorHAnsi" w:cstheme="majorHAnsi"/>
          <w:b/>
          <w:bCs/>
          <w:color w:val="808080"/>
          <w:sz w:val="28"/>
          <w:szCs w:val="32"/>
          <w14:ligatures w14:val="none"/>
        </w:rPr>
        <w:t>TIMELINE FOR A REVIEW</w:t>
      </w:r>
    </w:p>
    <w:p w14:paraId="7ED426EA" w14:textId="77777777" w:rsidR="006E7E72" w:rsidRPr="005A44B0" w:rsidRDefault="006E7E72" w:rsidP="006E7E72">
      <w:pPr>
        <w:numPr>
          <w:ilvl w:val="0"/>
          <w:numId w:val="10"/>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90 days prior to the review- you will receive notification that a review will occur</w:t>
      </w:r>
    </w:p>
    <w:p w14:paraId="2BE5E3A2" w14:textId="77777777" w:rsidR="006E7E72" w:rsidRPr="005A44B0" w:rsidRDefault="006E7E72" w:rsidP="006E7E72">
      <w:pPr>
        <w:numPr>
          <w:ilvl w:val="0"/>
          <w:numId w:val="10"/>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60 – 45 days prior – reviewer will contact you to set the review date</w:t>
      </w:r>
    </w:p>
    <w:p w14:paraId="2D5A84CF" w14:textId="77777777" w:rsidR="006E7E72" w:rsidRPr="005A44B0" w:rsidRDefault="006E7E72" w:rsidP="006E7E72">
      <w:pPr>
        <w:numPr>
          <w:ilvl w:val="0"/>
          <w:numId w:val="10"/>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Onsite Review- review occurs</w:t>
      </w:r>
    </w:p>
    <w:p w14:paraId="04A5D391"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5A44B0">
        <w:rPr>
          <w:rFonts w:asciiTheme="majorHAnsi" w:hAnsiTheme="majorHAnsi" w:cstheme="majorHAnsi"/>
          <w:b/>
          <w:bCs/>
          <w:color w:val="808080"/>
          <w:sz w:val="28"/>
          <w:szCs w:val="32"/>
          <w14:ligatures w14:val="none"/>
        </w:rPr>
        <w:t>AFTER THE REVIEW</w:t>
      </w:r>
    </w:p>
    <w:p w14:paraId="68B21766"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Once the review is complete:</w:t>
      </w:r>
    </w:p>
    <w:p w14:paraId="133886F7" w14:textId="77777777" w:rsidR="006E7E72" w:rsidRPr="005A44B0" w:rsidRDefault="006E7E72" w:rsidP="006E7E72">
      <w:pPr>
        <w:numPr>
          <w:ilvl w:val="0"/>
          <w:numId w:val="11"/>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If you have received no citations- you will receive a letter signifying that you have completed your review with no citations</w:t>
      </w:r>
    </w:p>
    <w:p w14:paraId="7A9E5C36" w14:textId="77777777" w:rsidR="006E7E72" w:rsidRPr="005A44B0" w:rsidRDefault="006E7E72" w:rsidP="006E7E72">
      <w:pPr>
        <w:numPr>
          <w:ilvl w:val="0"/>
          <w:numId w:val="11"/>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If you have received any citations- you will receive a compliance summary and a request for a Plan of Correction (POC)</w:t>
      </w:r>
    </w:p>
    <w:p w14:paraId="28448372" w14:textId="77777777" w:rsidR="006E7E72" w:rsidRPr="005A44B0" w:rsidRDefault="006E7E72" w:rsidP="006E7E72">
      <w:pPr>
        <w:numPr>
          <w:ilvl w:val="1"/>
          <w:numId w:val="11"/>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Within 14 days of receiving the request, you must submit your POC or you can appeal the citation(s)</w:t>
      </w:r>
    </w:p>
    <w:p w14:paraId="677381C1" w14:textId="77777777" w:rsidR="006E7E72" w:rsidRPr="005A44B0" w:rsidRDefault="006E7E72" w:rsidP="006E7E72">
      <w:pPr>
        <w:numPr>
          <w:ilvl w:val="2"/>
          <w:numId w:val="11"/>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If the POC is approved- you will receive a POC approval letter and a completed compliance survey</w:t>
      </w:r>
    </w:p>
    <w:p w14:paraId="5545C50B" w14:textId="77777777" w:rsidR="006E7E72" w:rsidRPr="005A44B0" w:rsidRDefault="006E7E72" w:rsidP="006E7E72">
      <w:pPr>
        <w:numPr>
          <w:ilvl w:val="2"/>
          <w:numId w:val="11"/>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If the POC is disapproved- you will receive correspondence from the reviewer asking for additional information and you will have to resubmit a POC</w:t>
      </w:r>
    </w:p>
    <w:p w14:paraId="70A52177" w14:textId="77777777" w:rsidR="006E7E72" w:rsidRDefault="006E7E72" w:rsidP="006E7E72">
      <w:pPr>
        <w:numPr>
          <w:ilvl w:val="1"/>
          <w:numId w:val="11"/>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Within 90 days of POC approval- the reviewer will verify that the POC has been implemented</w:t>
      </w:r>
    </w:p>
    <w:p w14:paraId="0A01D6B5" w14:textId="77777777" w:rsidR="006E7E72" w:rsidRDefault="006E7E72" w:rsidP="006E7E72">
      <w:pPr>
        <w:spacing w:after="200" w:line="276" w:lineRule="auto"/>
        <w:contextualSpacing/>
        <w:rPr>
          <w:rFonts w:asciiTheme="majorHAnsi" w:hAnsiTheme="majorHAnsi" w:cstheme="majorHAnsi"/>
          <w:color w:val="auto"/>
          <w:kern w:val="0"/>
          <w:sz w:val="24"/>
          <w:szCs w:val="22"/>
          <w:lang w:eastAsia="ja-JP"/>
          <w14:ligatures w14:val="none"/>
          <w14:cntxtAlts w14:val="0"/>
        </w:rPr>
      </w:pPr>
    </w:p>
    <w:p w14:paraId="039696A1" w14:textId="77777777" w:rsidR="006E7E72" w:rsidRDefault="006E7E72" w:rsidP="006E7E72">
      <w:pPr>
        <w:spacing w:after="200" w:line="276" w:lineRule="auto"/>
        <w:contextualSpacing/>
        <w:rPr>
          <w:rFonts w:asciiTheme="majorHAnsi" w:hAnsiTheme="majorHAnsi" w:cstheme="majorHAnsi"/>
          <w:color w:val="auto"/>
          <w:kern w:val="0"/>
          <w:sz w:val="24"/>
          <w:szCs w:val="22"/>
          <w:lang w:eastAsia="ja-JP"/>
          <w14:ligatures w14:val="none"/>
          <w14:cntxtAlts w14:val="0"/>
        </w:rPr>
      </w:pPr>
    </w:p>
    <w:p w14:paraId="431D4CCB" w14:textId="77777777" w:rsidR="006E7E72" w:rsidRPr="005A44B0" w:rsidRDefault="006E7E72" w:rsidP="006E7E72">
      <w:pPr>
        <w:spacing w:after="200" w:line="276" w:lineRule="auto"/>
        <w:contextualSpacing/>
        <w:rPr>
          <w:rFonts w:asciiTheme="majorHAnsi" w:hAnsiTheme="majorHAnsi" w:cstheme="majorHAnsi"/>
          <w:color w:val="auto"/>
          <w:kern w:val="0"/>
          <w:sz w:val="24"/>
          <w:szCs w:val="22"/>
          <w:lang w:eastAsia="ja-JP"/>
          <w14:ligatures w14:val="none"/>
          <w14:cntxtAlts w14:val="0"/>
        </w:rPr>
      </w:pPr>
    </w:p>
    <w:p w14:paraId="5617EB53" w14:textId="77777777" w:rsidR="006E7E72" w:rsidRPr="00661C0E" w:rsidRDefault="006E7E72" w:rsidP="006E7E72">
      <w:pPr>
        <w:keepNext/>
        <w:keepLines/>
        <w:spacing w:after="0" w:line="276" w:lineRule="auto"/>
        <w:jc w:val="center"/>
        <w:outlineLvl w:val="0"/>
        <w:rPr>
          <w:color w:val="2E74B5"/>
          <w:kern w:val="0"/>
          <w:sz w:val="32"/>
          <w:szCs w:val="32"/>
          <w:lang w:eastAsia="ja-JP"/>
          <w14:ligatures w14:val="none"/>
          <w14:cntxtAlts w14:val="0"/>
        </w:rPr>
      </w:pPr>
      <w:r>
        <w:rPr>
          <w:b/>
          <w:bCs/>
          <w:color w:val="347557"/>
          <w:kern w:val="24"/>
          <w:sz w:val="52"/>
          <w:szCs w:val="56"/>
          <w14:ligatures w14:val="none"/>
        </w:rPr>
        <w:lastRenderedPageBreak/>
        <w:t>RECERTIFICATION</w:t>
      </w:r>
    </w:p>
    <w:p w14:paraId="6EABB859"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5A44B0">
        <w:rPr>
          <w:rFonts w:asciiTheme="majorHAnsi" w:hAnsiTheme="majorHAnsi" w:cstheme="majorHAnsi"/>
          <w:b/>
          <w:bCs/>
          <w:color w:val="808080"/>
          <w:sz w:val="28"/>
          <w:szCs w:val="32"/>
          <w14:ligatures w14:val="none"/>
        </w:rPr>
        <w:t>INFORMATION</w:t>
      </w:r>
    </w:p>
    <w:p w14:paraId="4CCC2F6F"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Your initial certification is valid for 3 years.</w:t>
      </w:r>
    </w:p>
    <w:p w14:paraId="50448DF7"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When your certification is approaching expiration, you must apply for recertification.</w:t>
      </w:r>
      <w:r>
        <w:rPr>
          <w:rFonts w:asciiTheme="majorHAnsi" w:hAnsiTheme="majorHAnsi" w:cstheme="majorHAnsi"/>
          <w:color w:val="auto"/>
          <w:kern w:val="0"/>
          <w:sz w:val="24"/>
          <w:szCs w:val="22"/>
          <w:lang w:eastAsia="ja-JP"/>
          <w14:ligatures w14:val="none"/>
          <w14:cntxtAlts w14:val="0"/>
        </w:rPr>
        <w:t xml:space="preserve">  You can start applying up to 90 days in advance of expiration.  </w:t>
      </w:r>
      <w:r w:rsidRPr="00083D1F">
        <w:rPr>
          <w:rFonts w:asciiTheme="majorHAnsi" w:hAnsiTheme="majorHAnsi" w:cstheme="majorHAnsi"/>
          <w:b/>
          <w:color w:val="auto"/>
          <w:kern w:val="0"/>
          <w:sz w:val="24"/>
          <w:szCs w:val="22"/>
          <w:lang w:eastAsia="ja-JP"/>
          <w14:ligatures w14:val="none"/>
          <w14:cntxtAlts w14:val="0"/>
        </w:rPr>
        <w:t xml:space="preserve">BEST PRACTICE is to start the application as soon </w:t>
      </w:r>
      <w:r w:rsidR="000D6EED" w:rsidRPr="00083D1F">
        <w:rPr>
          <w:rFonts w:asciiTheme="majorHAnsi" w:hAnsiTheme="majorHAnsi" w:cstheme="majorHAnsi"/>
          <w:b/>
          <w:color w:val="auto"/>
          <w:kern w:val="0"/>
          <w:sz w:val="24"/>
          <w:szCs w:val="22"/>
          <w:lang w:eastAsia="ja-JP"/>
          <w14:ligatures w14:val="none"/>
          <w14:cntxtAlts w14:val="0"/>
        </w:rPr>
        <w:t>as you</w:t>
      </w:r>
      <w:r w:rsidRPr="00083D1F">
        <w:rPr>
          <w:rFonts w:asciiTheme="majorHAnsi" w:hAnsiTheme="majorHAnsi" w:cstheme="majorHAnsi"/>
          <w:b/>
          <w:color w:val="auto"/>
          <w:kern w:val="0"/>
          <w:sz w:val="24"/>
          <w:szCs w:val="22"/>
          <w:lang w:eastAsia="ja-JP"/>
          <w14:ligatures w14:val="none"/>
          <w14:cntxtAlts w14:val="0"/>
        </w:rPr>
        <w:t xml:space="preserve"> are able to in order to prevent delays in reimbursement and/or service provision.</w:t>
      </w:r>
    </w:p>
    <w:p w14:paraId="710711FF" w14:textId="77777777" w:rsidR="006E7E72" w:rsidRPr="005A44B0" w:rsidRDefault="006E7E72" w:rsidP="006E7E72">
      <w:pPr>
        <w:spacing w:after="200" w:line="276" w:lineRule="auto"/>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Information about recertification can be found here</w:t>
      </w:r>
      <w:r>
        <w:rPr>
          <w:rFonts w:asciiTheme="majorHAnsi" w:hAnsiTheme="majorHAnsi" w:cstheme="majorHAnsi"/>
          <w:color w:val="auto"/>
          <w:kern w:val="0"/>
          <w:sz w:val="24"/>
          <w:szCs w:val="22"/>
          <w:lang w:eastAsia="ja-JP"/>
          <w14:ligatures w14:val="none"/>
          <w14:cntxtAlts w14:val="0"/>
        </w:rPr>
        <w:t>:</w:t>
      </w:r>
      <w:r w:rsidRPr="005A44B0">
        <w:rPr>
          <w:rFonts w:asciiTheme="majorHAnsi" w:hAnsiTheme="majorHAnsi" w:cstheme="majorHAnsi"/>
          <w:color w:val="auto"/>
          <w:kern w:val="0"/>
          <w:sz w:val="24"/>
          <w:szCs w:val="22"/>
          <w:lang w:eastAsia="ja-JP"/>
          <w14:ligatures w14:val="none"/>
          <w14:cntxtAlts w14:val="0"/>
        </w:rPr>
        <w:t xml:space="preserve"> </w:t>
      </w:r>
      <w:hyperlink r:id="rId42" w:history="1">
        <w:r w:rsidRPr="00927CB8">
          <w:rPr>
            <w:rStyle w:val="Hyperlink"/>
            <w:rFonts w:asciiTheme="majorHAnsi" w:hAnsiTheme="majorHAnsi" w:cstheme="majorHAnsi"/>
            <w:kern w:val="0"/>
            <w:sz w:val="24"/>
            <w:szCs w:val="22"/>
            <w:lang w:eastAsia="ja-JP"/>
            <w14:ligatures w14:val="none"/>
            <w14:cntxtAlts w14:val="0"/>
          </w:rPr>
          <w:t>https://dodd.ohio.gov/providers/initial-renewal-certification/certification-recertification</w:t>
        </w:r>
      </w:hyperlink>
      <w:r>
        <w:rPr>
          <w:rFonts w:asciiTheme="majorHAnsi" w:hAnsiTheme="majorHAnsi" w:cstheme="majorHAnsi"/>
          <w:color w:val="auto"/>
          <w:kern w:val="0"/>
          <w:sz w:val="24"/>
          <w:szCs w:val="22"/>
          <w:lang w:eastAsia="ja-JP"/>
          <w14:ligatures w14:val="none"/>
          <w14:cntxtAlts w14:val="0"/>
        </w:rPr>
        <w:t xml:space="preserve"> </w:t>
      </w:r>
    </w:p>
    <w:p w14:paraId="374A589A"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5A44B0">
        <w:rPr>
          <w:rFonts w:asciiTheme="majorHAnsi" w:hAnsiTheme="majorHAnsi" w:cstheme="majorHAnsi"/>
          <w:b/>
          <w:bCs/>
          <w:color w:val="808080"/>
          <w:sz w:val="28"/>
          <w:szCs w:val="32"/>
          <w14:ligatures w14:val="none"/>
        </w:rPr>
        <w:t>WHAT IS REQUIRED FOR RECERTIFICATION?</w:t>
      </w:r>
    </w:p>
    <w:p w14:paraId="3A35D440" w14:textId="77777777" w:rsidR="006E7E72" w:rsidRPr="005A44B0" w:rsidRDefault="006E7E72" w:rsidP="006E7E72">
      <w:pPr>
        <w:numPr>
          <w:ilvl w:val="0"/>
          <w:numId w:val="12"/>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Current background check (</w:t>
      </w:r>
      <w:r w:rsidR="000D6EED" w:rsidRPr="005A44B0">
        <w:rPr>
          <w:rFonts w:asciiTheme="majorHAnsi" w:hAnsiTheme="majorHAnsi" w:cstheme="majorHAnsi"/>
          <w:color w:val="auto"/>
          <w:kern w:val="0"/>
          <w:sz w:val="24"/>
          <w:szCs w:val="22"/>
          <w:lang w:eastAsia="ja-JP"/>
          <w14:ligatures w14:val="none"/>
          <w14:cntxtAlts w14:val="0"/>
        </w:rPr>
        <w:t>BCI) if</w:t>
      </w:r>
      <w:r w:rsidRPr="005A44B0">
        <w:rPr>
          <w:rFonts w:asciiTheme="majorHAnsi" w:hAnsiTheme="majorHAnsi" w:cstheme="majorHAnsi"/>
          <w:color w:val="auto"/>
          <w:kern w:val="0"/>
          <w:sz w:val="24"/>
          <w:szCs w:val="22"/>
          <w:lang w:eastAsia="ja-JP"/>
          <w14:ligatures w14:val="none"/>
          <w14:cntxtAlts w14:val="0"/>
        </w:rPr>
        <w:t xml:space="preserve"> not enrolled in </w:t>
      </w:r>
      <w:proofErr w:type="spellStart"/>
      <w:r w:rsidRPr="005A44B0">
        <w:rPr>
          <w:rFonts w:asciiTheme="majorHAnsi" w:hAnsiTheme="majorHAnsi" w:cstheme="majorHAnsi"/>
          <w:color w:val="auto"/>
          <w:kern w:val="0"/>
          <w:sz w:val="24"/>
          <w:szCs w:val="22"/>
          <w:lang w:eastAsia="ja-JP"/>
          <w14:ligatures w14:val="none"/>
          <w14:cntxtAlts w14:val="0"/>
        </w:rPr>
        <w:t>RapBack</w:t>
      </w:r>
      <w:proofErr w:type="spellEnd"/>
      <w:r>
        <w:rPr>
          <w:rFonts w:asciiTheme="majorHAnsi" w:hAnsiTheme="majorHAnsi" w:cstheme="majorHAnsi"/>
          <w:color w:val="auto"/>
          <w:kern w:val="0"/>
          <w:sz w:val="24"/>
          <w:szCs w:val="22"/>
          <w:lang w:eastAsia="ja-JP"/>
          <w14:ligatures w14:val="none"/>
          <w14:cntxtAlts w14:val="0"/>
        </w:rPr>
        <w:t xml:space="preserve"> (</w:t>
      </w:r>
      <w:r>
        <w:rPr>
          <w:rFonts w:asciiTheme="majorHAnsi" w:hAnsiTheme="majorHAnsi" w:cstheme="majorHAnsi"/>
          <w:i/>
          <w:color w:val="auto"/>
          <w:kern w:val="0"/>
          <w:sz w:val="24"/>
          <w:szCs w:val="22"/>
          <w:lang w:eastAsia="ja-JP"/>
          <w14:ligatures w14:val="none"/>
          <w14:cntxtAlts w14:val="0"/>
        </w:rPr>
        <w:t xml:space="preserve">Most providers are enrolled in </w:t>
      </w:r>
      <w:proofErr w:type="spellStart"/>
      <w:r>
        <w:rPr>
          <w:rFonts w:asciiTheme="majorHAnsi" w:hAnsiTheme="majorHAnsi" w:cstheme="majorHAnsi"/>
          <w:i/>
          <w:color w:val="auto"/>
          <w:kern w:val="0"/>
          <w:sz w:val="24"/>
          <w:szCs w:val="22"/>
          <w:lang w:eastAsia="ja-JP"/>
          <w14:ligatures w14:val="none"/>
          <w14:cntxtAlts w14:val="0"/>
        </w:rPr>
        <w:t>RapBack</w:t>
      </w:r>
      <w:proofErr w:type="spellEnd"/>
      <w:r>
        <w:rPr>
          <w:rFonts w:asciiTheme="majorHAnsi" w:hAnsiTheme="majorHAnsi" w:cstheme="majorHAnsi"/>
          <w:i/>
          <w:color w:val="auto"/>
          <w:kern w:val="0"/>
          <w:sz w:val="24"/>
          <w:szCs w:val="22"/>
          <w:lang w:eastAsia="ja-JP"/>
          <w14:ligatures w14:val="none"/>
          <w14:cntxtAlts w14:val="0"/>
        </w:rPr>
        <w:t>, if you are not sure, contact Provider Support)</w:t>
      </w:r>
    </w:p>
    <w:p w14:paraId="3E1C7FF4" w14:textId="77777777" w:rsidR="006E7E72" w:rsidRPr="005A44B0" w:rsidRDefault="006E7E72" w:rsidP="006E7E72">
      <w:pPr>
        <w:numPr>
          <w:ilvl w:val="1"/>
          <w:numId w:val="12"/>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FBI background check if not a resident of Ohio for the last 5 years</w:t>
      </w:r>
      <w:r>
        <w:rPr>
          <w:rFonts w:asciiTheme="majorHAnsi" w:hAnsiTheme="majorHAnsi" w:cstheme="majorHAnsi"/>
          <w:color w:val="auto"/>
          <w:kern w:val="0"/>
          <w:sz w:val="24"/>
          <w:szCs w:val="22"/>
          <w:lang w:eastAsia="ja-JP"/>
          <w14:ligatures w14:val="none"/>
          <w14:cntxtAlts w14:val="0"/>
        </w:rPr>
        <w:t xml:space="preserve">, regardless of </w:t>
      </w:r>
      <w:proofErr w:type="spellStart"/>
      <w:r>
        <w:rPr>
          <w:rFonts w:asciiTheme="majorHAnsi" w:hAnsiTheme="majorHAnsi" w:cstheme="majorHAnsi"/>
          <w:color w:val="auto"/>
          <w:kern w:val="0"/>
          <w:sz w:val="24"/>
          <w:szCs w:val="22"/>
          <w:lang w:eastAsia="ja-JP"/>
          <w14:ligatures w14:val="none"/>
          <w14:cntxtAlts w14:val="0"/>
        </w:rPr>
        <w:t>RapBack</w:t>
      </w:r>
      <w:proofErr w:type="spellEnd"/>
      <w:r>
        <w:rPr>
          <w:rFonts w:asciiTheme="majorHAnsi" w:hAnsiTheme="majorHAnsi" w:cstheme="majorHAnsi"/>
          <w:color w:val="auto"/>
          <w:kern w:val="0"/>
          <w:sz w:val="24"/>
          <w:szCs w:val="22"/>
          <w:lang w:eastAsia="ja-JP"/>
          <w14:ligatures w14:val="none"/>
          <w14:cntxtAlts w14:val="0"/>
        </w:rPr>
        <w:t xml:space="preserve"> enrollment</w:t>
      </w:r>
    </w:p>
    <w:p w14:paraId="66659246" w14:textId="77777777" w:rsidR="006E7E72" w:rsidRPr="005A44B0" w:rsidRDefault="006E7E72" w:rsidP="006E7E72">
      <w:pPr>
        <w:numPr>
          <w:ilvl w:val="0"/>
          <w:numId w:val="12"/>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CPR/First Aid Certification (current)</w:t>
      </w:r>
    </w:p>
    <w:p w14:paraId="61A97114" w14:textId="77777777" w:rsidR="006E7E72" w:rsidRPr="005A44B0" w:rsidRDefault="006E7E72" w:rsidP="006E7E72">
      <w:pPr>
        <w:numPr>
          <w:ilvl w:val="0"/>
          <w:numId w:val="12"/>
        </w:numPr>
        <w:spacing w:after="200" w:line="276" w:lineRule="auto"/>
        <w:contextualSpacing/>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Completion of annual required training</w:t>
      </w:r>
    </w:p>
    <w:p w14:paraId="3C63EA73" w14:textId="77777777" w:rsidR="006E7E72" w:rsidRDefault="006E7E72" w:rsidP="006E7E72">
      <w:pPr>
        <w:numPr>
          <w:ilvl w:val="0"/>
          <w:numId w:val="12"/>
        </w:numPr>
        <w:spacing w:after="200" w:line="276" w:lineRule="auto"/>
        <w:contextualSpacing/>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Updated copy of State ID</w:t>
      </w:r>
    </w:p>
    <w:p w14:paraId="602623FA" w14:textId="77777777" w:rsidR="006E7E72" w:rsidRDefault="006E7E72" w:rsidP="006E7E72">
      <w:pPr>
        <w:spacing w:after="200" w:line="276" w:lineRule="auto"/>
        <w:contextualSpacing/>
        <w:jc w:val="center"/>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IF YOU ARE CERTIFIED IN TRANSPORTATION, YOU ALSO WILL NEED:</w:t>
      </w:r>
    </w:p>
    <w:p w14:paraId="323F24BC" w14:textId="77777777" w:rsidR="006E7E72" w:rsidRPr="00AC49E2" w:rsidRDefault="006E7E72" w:rsidP="006E7E72">
      <w:pPr>
        <w:pStyle w:val="ListParagraph"/>
        <w:numPr>
          <w:ilvl w:val="0"/>
          <w:numId w:val="18"/>
        </w:numPr>
        <w:spacing w:after="200" w:line="276" w:lineRule="auto"/>
        <w:rPr>
          <w:rFonts w:asciiTheme="majorHAnsi" w:hAnsiTheme="majorHAnsi" w:cstheme="majorHAnsi"/>
          <w:color w:val="auto"/>
          <w:kern w:val="0"/>
          <w:sz w:val="24"/>
          <w:szCs w:val="22"/>
          <w:lang w:eastAsia="ja-JP"/>
          <w14:ligatures w14:val="none"/>
          <w14:cntxtAlts w14:val="0"/>
        </w:rPr>
      </w:pPr>
      <w:r w:rsidRPr="00AC49E2">
        <w:rPr>
          <w:rFonts w:asciiTheme="majorHAnsi" w:hAnsiTheme="majorHAnsi" w:cstheme="majorHAnsi"/>
          <w:color w:val="auto"/>
          <w:kern w:val="0"/>
          <w:sz w:val="24"/>
          <w:szCs w:val="22"/>
          <w:lang w:eastAsia="ja-JP"/>
          <w14:ligatures w14:val="none"/>
          <w14:cntxtAlts w14:val="0"/>
        </w:rPr>
        <w:t>Current copy of Driver’s License</w:t>
      </w:r>
    </w:p>
    <w:p w14:paraId="3B70FDE3" w14:textId="77777777" w:rsidR="006E7E72" w:rsidRDefault="006E7E72" w:rsidP="006E7E72">
      <w:pPr>
        <w:pStyle w:val="ListParagraph"/>
        <w:numPr>
          <w:ilvl w:val="0"/>
          <w:numId w:val="17"/>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Current copy of Car Insurance</w:t>
      </w:r>
    </w:p>
    <w:p w14:paraId="78C8D324" w14:textId="77777777" w:rsidR="006E7E72" w:rsidRPr="00AC49E2" w:rsidRDefault="006E7E72" w:rsidP="006E7E72">
      <w:pPr>
        <w:pStyle w:val="ListParagraph"/>
        <w:numPr>
          <w:ilvl w:val="0"/>
          <w:numId w:val="17"/>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Current Driver’s Abstract, dated within 14 days of the date you are submitting your application</w:t>
      </w:r>
    </w:p>
    <w:p w14:paraId="4B58F893" w14:textId="77777777" w:rsidR="006E7E72" w:rsidRPr="005A44B0" w:rsidRDefault="006E7E72" w:rsidP="006E7E72">
      <w:pPr>
        <w:spacing w:after="200" w:line="276" w:lineRule="auto"/>
        <w:ind w:firstLine="360"/>
        <w:jc w:val="center"/>
        <w:rPr>
          <w:rFonts w:asciiTheme="majorHAnsi" w:hAnsiTheme="majorHAnsi" w:cstheme="majorHAnsi"/>
          <w:color w:val="auto"/>
          <w:kern w:val="0"/>
          <w:sz w:val="24"/>
          <w:szCs w:val="22"/>
          <w:lang w:eastAsia="ja-JP"/>
          <w14:ligatures w14:val="none"/>
          <w14:cntxtAlts w14:val="0"/>
        </w:rPr>
      </w:pPr>
      <w:r w:rsidRPr="005A44B0">
        <w:rPr>
          <w:rFonts w:asciiTheme="majorHAnsi" w:hAnsiTheme="majorHAnsi" w:cstheme="majorHAnsi"/>
          <w:color w:val="auto"/>
          <w:kern w:val="0"/>
          <w:sz w:val="24"/>
          <w:szCs w:val="22"/>
          <w:lang w:eastAsia="ja-JP"/>
          <w14:ligatures w14:val="none"/>
          <w14:cntxtAlts w14:val="0"/>
        </w:rPr>
        <w:t>* Additional information may need to be submitted depending on the services you are certified to provide*</w:t>
      </w:r>
    </w:p>
    <w:p w14:paraId="2F44F9D8" w14:textId="77777777" w:rsidR="006E7E72" w:rsidRDefault="006E7E72" w:rsidP="006E7E72">
      <w:pPr>
        <w:keepNext/>
        <w:keepLines/>
        <w:spacing w:after="0" w:line="276" w:lineRule="auto"/>
        <w:jc w:val="center"/>
        <w:outlineLvl w:val="0"/>
        <w:rPr>
          <w:b/>
          <w:bCs/>
          <w:color w:val="347557"/>
          <w:kern w:val="24"/>
          <w:sz w:val="52"/>
          <w:szCs w:val="56"/>
          <w14:ligatures w14:val="none"/>
        </w:rPr>
      </w:pPr>
      <w:r w:rsidRPr="005F0EF7">
        <w:rPr>
          <w:b/>
          <w:bCs/>
          <w:color w:val="347557"/>
          <w:kern w:val="24"/>
          <w:sz w:val="52"/>
          <w:szCs w:val="56"/>
          <w14:ligatures w14:val="none"/>
        </w:rPr>
        <w:lastRenderedPageBreak/>
        <w:t>Providing Services to a SELF Waiver and</w:t>
      </w:r>
      <w:r w:rsidR="005D5FB7">
        <w:rPr>
          <w:b/>
          <w:bCs/>
          <w:color w:val="347557"/>
          <w:kern w:val="24"/>
          <w:sz w:val="52"/>
          <w:szCs w:val="56"/>
          <w14:ligatures w14:val="none"/>
        </w:rPr>
        <w:t xml:space="preserve"> GT Independence</w:t>
      </w:r>
    </w:p>
    <w:p w14:paraId="0431902A" w14:textId="77777777" w:rsidR="006E7E72" w:rsidRPr="00182957" w:rsidRDefault="005D5FB7" w:rsidP="006E7E72">
      <w:pPr>
        <w:keepNext/>
        <w:keepLines/>
        <w:pBdr>
          <w:top w:val="single" w:sz="4" w:space="1" w:color="7F7F7F"/>
        </w:pBdr>
        <w:spacing w:before="360" w:after="0" w:line="276" w:lineRule="auto"/>
        <w:outlineLvl w:val="1"/>
        <w:rPr>
          <w:rFonts w:asciiTheme="majorHAnsi" w:hAnsiTheme="majorHAnsi" w:cstheme="majorHAnsi"/>
          <w:b/>
          <w:bCs/>
          <w:color w:val="808080"/>
          <w:sz w:val="28"/>
          <w:szCs w:val="32"/>
          <w14:ligatures w14:val="none"/>
        </w:rPr>
      </w:pPr>
      <w:r>
        <w:rPr>
          <w:rFonts w:asciiTheme="majorHAnsi" w:hAnsiTheme="majorHAnsi" w:cstheme="majorHAnsi"/>
          <w:b/>
          <w:bCs/>
          <w:color w:val="808080"/>
          <w:sz w:val="28"/>
          <w:szCs w:val="32"/>
          <w14:ligatures w14:val="none"/>
        </w:rPr>
        <w:t>GT IN</w:t>
      </w:r>
      <w:r w:rsidR="00182957">
        <w:rPr>
          <w:rFonts w:asciiTheme="majorHAnsi" w:hAnsiTheme="majorHAnsi" w:cstheme="majorHAnsi"/>
          <w:b/>
          <w:bCs/>
          <w:color w:val="808080"/>
          <w:sz w:val="28"/>
          <w:szCs w:val="32"/>
          <w14:ligatures w14:val="none"/>
        </w:rPr>
        <w:t>DEPENDENCE</w:t>
      </w:r>
      <w:r w:rsidR="006E7E72" w:rsidRPr="00774BFE">
        <w:rPr>
          <w:rFonts w:asciiTheme="majorHAnsi" w:hAnsiTheme="majorHAnsi" w:cstheme="majorHAnsi"/>
          <w:b/>
          <w:bCs/>
          <w:color w:val="808080"/>
          <w:sz w:val="28"/>
          <w:szCs w:val="32"/>
          <w14:ligatures w14:val="none"/>
        </w:rPr>
        <w:tab/>
      </w:r>
      <w:r w:rsidR="006E7E72" w:rsidRPr="00774BFE">
        <w:rPr>
          <w:rFonts w:asciiTheme="majorHAnsi" w:hAnsiTheme="majorHAnsi" w:cstheme="majorHAnsi"/>
          <w:b/>
          <w:bCs/>
          <w:color w:val="808080"/>
          <w:sz w:val="28"/>
          <w:szCs w:val="32"/>
          <w14:ligatures w14:val="none"/>
        </w:rPr>
        <w:tab/>
      </w:r>
      <w:r w:rsidR="006E7E72" w:rsidRPr="00774BFE">
        <w:rPr>
          <w:rFonts w:asciiTheme="majorHAnsi" w:hAnsiTheme="majorHAnsi" w:cstheme="majorHAnsi"/>
          <w:b/>
          <w:bCs/>
          <w:color w:val="808080"/>
          <w:sz w:val="28"/>
          <w:szCs w:val="32"/>
          <w14:ligatures w14:val="none"/>
        </w:rPr>
        <w:tab/>
      </w:r>
      <w:r w:rsidR="006E7E72" w:rsidRPr="00774BFE">
        <w:rPr>
          <w:rFonts w:asciiTheme="majorHAnsi" w:hAnsiTheme="majorHAnsi" w:cstheme="majorHAnsi"/>
          <w:b/>
          <w:bCs/>
          <w:color w:val="808080"/>
          <w:sz w:val="28"/>
          <w:szCs w:val="32"/>
          <w14:ligatures w14:val="none"/>
        </w:rPr>
        <w:tab/>
      </w:r>
      <w:r w:rsidR="00182957">
        <w:rPr>
          <w:rFonts w:asciiTheme="majorHAnsi" w:hAnsiTheme="majorHAnsi" w:cstheme="majorHAnsi"/>
          <w:b/>
          <w:bCs/>
          <w:color w:val="808080"/>
          <w:sz w:val="28"/>
          <w:szCs w:val="32"/>
          <w14:ligatures w14:val="none"/>
        </w:rPr>
        <w:t xml:space="preserve">                                     </w:t>
      </w:r>
      <w:r w:rsidR="00390632">
        <w:rPr>
          <w:rFonts w:asciiTheme="majorHAnsi" w:hAnsiTheme="majorHAnsi" w:cstheme="majorHAnsi"/>
          <w:b/>
          <w:bCs/>
          <w:color w:val="808080"/>
          <w:sz w:val="28"/>
          <w:szCs w:val="32"/>
          <w14:ligatures w14:val="none"/>
        </w:rPr>
        <w:t xml:space="preserve">                                                                      </w:t>
      </w:r>
      <w:r w:rsidR="00182957">
        <w:rPr>
          <w:rFonts w:asciiTheme="majorHAnsi" w:hAnsiTheme="majorHAnsi" w:cstheme="majorHAnsi"/>
          <w:b/>
          <w:bCs/>
          <w:color w:val="808080"/>
          <w:sz w:val="28"/>
          <w:szCs w:val="32"/>
          <w14:ligatures w14:val="none"/>
        </w:rPr>
        <w:t xml:space="preserve">                               </w:t>
      </w:r>
      <w:r w:rsidR="006E7E72" w:rsidRPr="00774BFE">
        <w:rPr>
          <w:rFonts w:asciiTheme="majorHAnsi" w:hAnsiTheme="majorHAnsi" w:cstheme="majorHAnsi"/>
          <w:b/>
          <w:bCs/>
          <w:color w:val="808080"/>
          <w:sz w:val="28"/>
          <w:szCs w:val="32"/>
          <w14:ligatures w14:val="none"/>
        </w:rPr>
        <w:t xml:space="preserve">   </w:t>
      </w:r>
      <w:r w:rsidR="00390632">
        <w:rPr>
          <w:rFonts w:asciiTheme="majorHAnsi" w:hAnsiTheme="majorHAnsi" w:cstheme="majorHAnsi"/>
          <w:b/>
          <w:bCs/>
          <w:color w:val="808080"/>
          <w:sz w:val="28"/>
          <w:szCs w:val="32"/>
          <w14:ligatures w14:val="none"/>
        </w:rPr>
        <w:t xml:space="preserve">    </w:t>
      </w:r>
      <w:r w:rsidR="006E7E72" w:rsidRPr="00774BFE">
        <w:rPr>
          <w:rFonts w:asciiTheme="majorHAnsi" w:hAnsiTheme="majorHAnsi" w:cstheme="majorHAnsi"/>
          <w:color w:val="auto"/>
          <w:kern w:val="0"/>
          <w:sz w:val="23"/>
          <w:szCs w:val="23"/>
          <w:lang w:eastAsia="ja-JP"/>
          <w14:ligatures w14:val="none"/>
          <w14:cntxtAlts w14:val="0"/>
        </w:rPr>
        <w:t>When you are chosen as an independent provider of PD-HPC for an individual, that means the individual/their authorized representative is your employer.  There is also another entity (</w:t>
      </w:r>
      <w:r w:rsidR="00182957">
        <w:rPr>
          <w:rFonts w:asciiTheme="majorHAnsi" w:hAnsiTheme="majorHAnsi" w:cstheme="majorHAnsi"/>
          <w:color w:val="auto"/>
          <w:kern w:val="0"/>
          <w:sz w:val="23"/>
          <w:szCs w:val="23"/>
          <w:lang w:eastAsia="ja-JP"/>
          <w14:ligatures w14:val="none"/>
          <w14:cntxtAlts w14:val="0"/>
        </w:rPr>
        <w:t>GT Independence</w:t>
      </w:r>
      <w:r w:rsidR="006E7E72" w:rsidRPr="00774BFE">
        <w:rPr>
          <w:rFonts w:asciiTheme="majorHAnsi" w:hAnsiTheme="majorHAnsi" w:cstheme="majorHAnsi"/>
          <w:color w:val="auto"/>
          <w:kern w:val="0"/>
          <w:sz w:val="23"/>
          <w:szCs w:val="23"/>
          <w:lang w:eastAsia="ja-JP"/>
          <w14:ligatures w14:val="none"/>
          <w14:cntxtAlts w14:val="0"/>
        </w:rPr>
        <w:t xml:space="preserve">) that acts as co-employer to manage the financial aspects of your employment (i.e. payroll, taxes, </w:t>
      </w:r>
      <w:r w:rsidR="000D6EED" w:rsidRPr="00774BFE">
        <w:rPr>
          <w:rFonts w:asciiTheme="majorHAnsi" w:hAnsiTheme="majorHAnsi" w:cstheme="majorHAnsi"/>
          <w:color w:val="auto"/>
          <w:kern w:val="0"/>
          <w:sz w:val="23"/>
          <w:szCs w:val="23"/>
          <w:lang w:eastAsia="ja-JP"/>
          <w14:ligatures w14:val="none"/>
          <w14:cntxtAlts w14:val="0"/>
        </w:rPr>
        <w:t>etc.</w:t>
      </w:r>
      <w:r w:rsidR="006E7E72" w:rsidRPr="00774BFE">
        <w:rPr>
          <w:rFonts w:asciiTheme="majorHAnsi" w:hAnsiTheme="majorHAnsi" w:cstheme="majorHAnsi"/>
          <w:color w:val="auto"/>
          <w:kern w:val="0"/>
          <w:sz w:val="23"/>
          <w:szCs w:val="23"/>
          <w:lang w:eastAsia="ja-JP"/>
          <w14:ligatures w14:val="none"/>
          <w14:cntxtAlts w14:val="0"/>
        </w:rPr>
        <w:t>).</w:t>
      </w:r>
      <w:r w:rsidR="006E7E72" w:rsidRPr="00774BFE">
        <w:rPr>
          <w:rFonts w:asciiTheme="majorHAnsi" w:hAnsiTheme="majorHAnsi" w:cstheme="majorHAnsi"/>
          <w:b/>
          <w:bCs/>
          <w:color w:val="auto"/>
          <w:sz w:val="23"/>
          <w:szCs w:val="23"/>
          <w14:ligatures w14:val="none"/>
        </w:rPr>
        <w:t xml:space="preserve"> </w:t>
      </w:r>
      <w:r w:rsidR="00182957">
        <w:rPr>
          <w:rFonts w:asciiTheme="majorHAnsi" w:hAnsiTheme="majorHAnsi" w:cstheme="majorHAnsi"/>
          <w:color w:val="auto"/>
          <w:kern w:val="0"/>
          <w:sz w:val="23"/>
          <w:szCs w:val="23"/>
          <w:lang w:eastAsia="ja-JP"/>
          <w14:ligatures w14:val="none"/>
          <w14:cntxtAlts w14:val="0"/>
        </w:rPr>
        <w:t>GT Independence</w:t>
      </w:r>
      <w:r w:rsidR="006E7E72" w:rsidRPr="00774BFE">
        <w:rPr>
          <w:rFonts w:asciiTheme="majorHAnsi" w:hAnsiTheme="majorHAnsi" w:cstheme="majorHAnsi"/>
          <w:color w:val="auto"/>
          <w:kern w:val="0"/>
          <w:sz w:val="23"/>
          <w:szCs w:val="23"/>
          <w:lang w:eastAsia="ja-JP"/>
          <w14:ligatures w14:val="none"/>
          <w14:cntxtAlts w14:val="0"/>
        </w:rPr>
        <w:t xml:space="preserve"> is responsible for completing new hire paperwork, receiving and processing timesheets, issuing paychecks (including withholding all required taxes and premiums).  The individual / their authorized representative is responsible for things like finding and recruiting an employee, scheduling and participating in interviews, negotiating rates, providing training to employees, making sure employees are providing services as outlined in the plan, signing timesheets and keeping required paperwork or records.</w:t>
      </w:r>
    </w:p>
    <w:p w14:paraId="7C7453AD" w14:textId="77777777" w:rsidR="006E7E72" w:rsidRPr="00774BFE"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6"/>
          <w:szCs w:val="26"/>
          <w:lang w:eastAsia="ja-JP"/>
          <w14:ligatures w14:val="none"/>
          <w14:cntxtAlts w14:val="0"/>
        </w:rPr>
      </w:pPr>
      <w:r w:rsidRPr="00774BFE">
        <w:rPr>
          <w:rFonts w:asciiTheme="majorHAnsi" w:hAnsiTheme="majorHAnsi" w:cstheme="majorHAnsi"/>
          <w:b/>
          <w:bCs/>
          <w:color w:val="808080"/>
          <w:sz w:val="28"/>
          <w:szCs w:val="32"/>
          <w14:ligatures w14:val="none"/>
        </w:rPr>
        <w:t>PROVIDING PD-HPC TO AN INDIVIDUAL</w:t>
      </w:r>
    </w:p>
    <w:p w14:paraId="15BB0B70" w14:textId="77777777" w:rsidR="006E7E72" w:rsidRPr="00774BFE" w:rsidRDefault="006E7E72" w:rsidP="006E7E72">
      <w:pPr>
        <w:spacing w:after="200" w:line="276" w:lineRule="auto"/>
        <w:rPr>
          <w:rFonts w:asciiTheme="majorHAnsi" w:hAnsiTheme="majorHAnsi" w:cstheme="majorHAnsi"/>
          <w:color w:val="auto"/>
          <w:kern w:val="0"/>
          <w:sz w:val="23"/>
          <w:szCs w:val="23"/>
          <w:lang w:eastAsia="ja-JP"/>
          <w14:ligatures w14:val="none"/>
          <w14:cntxtAlts w14:val="0"/>
        </w:rPr>
      </w:pPr>
      <w:r w:rsidRPr="00774BFE">
        <w:rPr>
          <w:rFonts w:asciiTheme="majorHAnsi" w:hAnsiTheme="majorHAnsi" w:cstheme="majorHAnsi"/>
          <w:color w:val="auto"/>
          <w:kern w:val="0"/>
          <w:sz w:val="23"/>
          <w:szCs w:val="23"/>
          <w:lang w:eastAsia="ja-JP"/>
          <w14:ligatures w14:val="none"/>
          <w14:cntxtAlts w14:val="0"/>
        </w:rPr>
        <w:t xml:space="preserve">The process of being chosen as a provider of PD-HPC and beginning to provide those services is different than being chosen as a provider of HPC or other waiver services because of the self-direction aspect of the SELF Wavier. </w:t>
      </w:r>
    </w:p>
    <w:p w14:paraId="43B27744" w14:textId="77777777" w:rsidR="006E7E72" w:rsidRPr="00774BFE" w:rsidRDefault="006E7E72" w:rsidP="006E7E72">
      <w:pPr>
        <w:pStyle w:val="ListParagraph"/>
        <w:numPr>
          <w:ilvl w:val="0"/>
          <w:numId w:val="13"/>
        </w:numPr>
        <w:spacing w:after="200" w:line="276" w:lineRule="auto"/>
        <w:rPr>
          <w:rFonts w:asciiTheme="majorHAnsi" w:hAnsiTheme="majorHAnsi" w:cstheme="majorHAnsi"/>
          <w:color w:val="auto"/>
          <w:kern w:val="0"/>
          <w:sz w:val="23"/>
          <w:szCs w:val="23"/>
          <w:lang w:eastAsia="ja-JP"/>
          <w14:ligatures w14:val="none"/>
          <w14:cntxtAlts w14:val="0"/>
        </w:rPr>
      </w:pPr>
      <w:r w:rsidRPr="00774BFE">
        <w:rPr>
          <w:rFonts w:asciiTheme="majorHAnsi" w:hAnsiTheme="majorHAnsi" w:cstheme="majorHAnsi"/>
          <w:color w:val="auto"/>
          <w:kern w:val="0"/>
          <w:sz w:val="23"/>
          <w:szCs w:val="23"/>
          <w:lang w:eastAsia="ja-JP"/>
          <w14:ligatures w14:val="none"/>
          <w14:cntxtAlts w14:val="0"/>
        </w:rPr>
        <w:t>You are chosen by an individual / family to be the provider of PD-HPC services.  This means you have to be certified in PD-HPC or add PD-HPC to your current certification PRIOR to being added to the plan as the provider.</w:t>
      </w:r>
    </w:p>
    <w:p w14:paraId="309652A8" w14:textId="77777777" w:rsidR="006E7E72" w:rsidRPr="00774BFE" w:rsidRDefault="00182957" w:rsidP="006E7E72">
      <w:pPr>
        <w:pStyle w:val="ListParagraph"/>
        <w:numPr>
          <w:ilvl w:val="0"/>
          <w:numId w:val="13"/>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3"/>
          <w:szCs w:val="23"/>
          <w:lang w:eastAsia="ja-JP"/>
          <w14:ligatures w14:val="none"/>
          <w14:cntxtAlts w14:val="0"/>
        </w:rPr>
        <w:t>GT Independence</w:t>
      </w:r>
      <w:r w:rsidR="006E7E72" w:rsidRPr="00774BFE">
        <w:rPr>
          <w:rFonts w:asciiTheme="majorHAnsi" w:hAnsiTheme="majorHAnsi" w:cstheme="majorHAnsi"/>
          <w:color w:val="auto"/>
          <w:kern w:val="0"/>
          <w:sz w:val="23"/>
          <w:szCs w:val="23"/>
          <w:lang w:eastAsia="ja-JP"/>
          <w14:ligatures w14:val="none"/>
          <w14:cntxtAlts w14:val="0"/>
        </w:rPr>
        <w:t xml:space="preserve"> paperwork needs to be completed and submitted.  There is a packet for you as the employee, and there is also a packet for the individual/their authorized representative to complete as co-employer.</w:t>
      </w:r>
    </w:p>
    <w:p w14:paraId="11EDC08A" w14:textId="77777777" w:rsidR="006E7E72" w:rsidRPr="00774BFE" w:rsidRDefault="006E7E72" w:rsidP="006E7E72">
      <w:pPr>
        <w:pStyle w:val="ListParagraph"/>
        <w:numPr>
          <w:ilvl w:val="0"/>
          <w:numId w:val="13"/>
        </w:numPr>
        <w:spacing w:after="200" w:line="276" w:lineRule="auto"/>
        <w:rPr>
          <w:rFonts w:asciiTheme="majorHAnsi" w:hAnsiTheme="majorHAnsi" w:cstheme="majorHAnsi"/>
          <w:color w:val="auto"/>
          <w:kern w:val="0"/>
          <w:sz w:val="23"/>
          <w:szCs w:val="23"/>
          <w:lang w:eastAsia="ja-JP"/>
          <w14:ligatures w14:val="none"/>
          <w14:cntxtAlts w14:val="0"/>
        </w:rPr>
      </w:pPr>
      <w:r w:rsidRPr="00774BFE">
        <w:rPr>
          <w:rFonts w:asciiTheme="majorHAnsi" w:hAnsiTheme="majorHAnsi" w:cstheme="majorHAnsi"/>
          <w:color w:val="auto"/>
          <w:kern w:val="0"/>
          <w:sz w:val="23"/>
          <w:szCs w:val="23"/>
          <w:lang w:eastAsia="ja-JP"/>
          <w14:ligatures w14:val="none"/>
          <w14:cntxtAlts w14:val="0"/>
        </w:rPr>
        <w:t>You meet with the individual/ authorized representative and the Service and Support Administrator (SSA) to determine what your pay rate will be, what services you will provide, and what your anticipated schedule will be. The SSA will then add you to the Individual’s Service Plan (ISP)</w:t>
      </w:r>
    </w:p>
    <w:p w14:paraId="690028E0" w14:textId="77777777" w:rsidR="006E7E72" w:rsidRPr="00774BFE" w:rsidRDefault="006E7E72" w:rsidP="006E7E72">
      <w:pPr>
        <w:pStyle w:val="ListParagraph"/>
        <w:numPr>
          <w:ilvl w:val="0"/>
          <w:numId w:val="13"/>
        </w:numPr>
        <w:spacing w:after="200" w:line="276" w:lineRule="auto"/>
        <w:rPr>
          <w:rFonts w:asciiTheme="majorHAnsi" w:hAnsiTheme="majorHAnsi" w:cstheme="majorHAnsi"/>
          <w:color w:val="auto"/>
          <w:kern w:val="0"/>
          <w:sz w:val="23"/>
          <w:szCs w:val="23"/>
          <w:lang w:eastAsia="ja-JP"/>
          <w14:ligatures w14:val="none"/>
          <w14:cntxtAlts w14:val="0"/>
        </w:rPr>
      </w:pPr>
      <w:r w:rsidRPr="00774BFE">
        <w:rPr>
          <w:rFonts w:asciiTheme="majorHAnsi" w:hAnsiTheme="majorHAnsi" w:cstheme="majorHAnsi"/>
          <w:color w:val="auto"/>
          <w:kern w:val="0"/>
          <w:sz w:val="23"/>
          <w:szCs w:val="23"/>
          <w:lang w:eastAsia="ja-JP"/>
          <w14:ligatures w14:val="none"/>
          <w14:cntxtAlts w14:val="0"/>
        </w:rPr>
        <w:t xml:space="preserve">Once </w:t>
      </w:r>
      <w:r w:rsidR="00182957">
        <w:rPr>
          <w:rFonts w:asciiTheme="majorHAnsi" w:hAnsiTheme="majorHAnsi" w:cstheme="majorHAnsi"/>
          <w:color w:val="auto"/>
          <w:kern w:val="0"/>
          <w:sz w:val="23"/>
          <w:szCs w:val="23"/>
          <w:lang w:eastAsia="ja-JP"/>
          <w14:ligatures w14:val="none"/>
          <w14:cntxtAlts w14:val="0"/>
        </w:rPr>
        <w:t>GT Independence</w:t>
      </w:r>
      <w:r w:rsidRPr="00774BFE">
        <w:rPr>
          <w:rFonts w:asciiTheme="majorHAnsi" w:hAnsiTheme="majorHAnsi" w:cstheme="majorHAnsi"/>
          <w:color w:val="auto"/>
          <w:kern w:val="0"/>
          <w:sz w:val="23"/>
          <w:szCs w:val="23"/>
          <w:lang w:eastAsia="ja-JP"/>
          <w14:ligatures w14:val="none"/>
          <w14:cntxtAlts w14:val="0"/>
        </w:rPr>
        <w:t xml:space="preserve"> receives and reviews the paperwork, they will assign a start date.</w:t>
      </w:r>
    </w:p>
    <w:p w14:paraId="462D02CD" w14:textId="77777777" w:rsidR="006E7E72" w:rsidRPr="00774BFE" w:rsidRDefault="006E7E72" w:rsidP="006E7E72">
      <w:pPr>
        <w:pStyle w:val="ListParagraph"/>
        <w:numPr>
          <w:ilvl w:val="0"/>
          <w:numId w:val="13"/>
        </w:numPr>
        <w:spacing w:after="200" w:line="276" w:lineRule="auto"/>
        <w:rPr>
          <w:rFonts w:asciiTheme="majorHAnsi" w:hAnsiTheme="majorHAnsi" w:cstheme="majorHAnsi"/>
          <w:color w:val="auto"/>
          <w:kern w:val="0"/>
          <w:sz w:val="23"/>
          <w:szCs w:val="23"/>
          <w:lang w:eastAsia="ja-JP"/>
          <w14:ligatures w14:val="none"/>
          <w14:cntxtAlts w14:val="0"/>
        </w:rPr>
      </w:pPr>
      <w:r w:rsidRPr="00774BFE">
        <w:rPr>
          <w:rFonts w:asciiTheme="majorHAnsi" w:hAnsiTheme="majorHAnsi" w:cstheme="majorHAnsi"/>
          <w:color w:val="auto"/>
          <w:kern w:val="0"/>
          <w:sz w:val="23"/>
          <w:szCs w:val="23"/>
          <w:lang w:eastAsia="ja-JP"/>
          <w14:ligatures w14:val="none"/>
          <w14:cntxtAlts w14:val="0"/>
        </w:rPr>
        <w:t xml:space="preserve">You can start providing services effective on the assigned start date as long as the start date is on or after the effective ISP date. You will complete and submit your time sheets and documentation to </w:t>
      </w:r>
      <w:r w:rsidR="00182957">
        <w:rPr>
          <w:rFonts w:asciiTheme="majorHAnsi" w:hAnsiTheme="majorHAnsi" w:cstheme="majorHAnsi"/>
          <w:color w:val="auto"/>
          <w:kern w:val="0"/>
          <w:sz w:val="23"/>
          <w:szCs w:val="23"/>
          <w:lang w:eastAsia="ja-JP"/>
          <w14:ligatures w14:val="none"/>
          <w14:cntxtAlts w14:val="0"/>
        </w:rPr>
        <w:t>GT Independence</w:t>
      </w:r>
      <w:r w:rsidRPr="00774BFE">
        <w:rPr>
          <w:rFonts w:asciiTheme="majorHAnsi" w:hAnsiTheme="majorHAnsi" w:cstheme="majorHAnsi"/>
          <w:color w:val="auto"/>
          <w:kern w:val="0"/>
          <w:sz w:val="23"/>
          <w:szCs w:val="23"/>
          <w:lang w:eastAsia="ja-JP"/>
          <w14:ligatures w14:val="none"/>
          <w14:cntxtAlts w14:val="0"/>
        </w:rPr>
        <w:t xml:space="preserve"> per the criteria outlined by </w:t>
      </w:r>
      <w:r w:rsidR="00182957">
        <w:rPr>
          <w:rFonts w:asciiTheme="majorHAnsi" w:hAnsiTheme="majorHAnsi" w:cstheme="majorHAnsi"/>
          <w:color w:val="auto"/>
          <w:kern w:val="0"/>
          <w:sz w:val="23"/>
          <w:szCs w:val="23"/>
          <w:lang w:eastAsia="ja-JP"/>
          <w14:ligatures w14:val="none"/>
          <w14:cntxtAlts w14:val="0"/>
        </w:rPr>
        <w:t>GT Independence.</w:t>
      </w:r>
    </w:p>
    <w:p w14:paraId="47D13BC1" w14:textId="77777777" w:rsidR="006E7E72" w:rsidRPr="00083D1F" w:rsidRDefault="006E7E72" w:rsidP="006E7E72">
      <w:pPr>
        <w:spacing w:after="200" w:line="276" w:lineRule="auto"/>
        <w:jc w:val="center"/>
        <w:rPr>
          <w:rFonts w:asciiTheme="majorHAnsi" w:hAnsiTheme="majorHAnsi" w:cstheme="majorHAnsi"/>
          <w:b/>
          <w:color w:val="auto"/>
          <w:kern w:val="0"/>
          <w:sz w:val="23"/>
          <w:szCs w:val="23"/>
          <w:lang w:eastAsia="ja-JP"/>
          <w14:ligatures w14:val="none"/>
          <w14:cntxtAlts w14:val="0"/>
        </w:rPr>
      </w:pPr>
      <w:r w:rsidRPr="00083D1F">
        <w:rPr>
          <w:rFonts w:asciiTheme="majorHAnsi" w:hAnsiTheme="majorHAnsi" w:cstheme="majorHAnsi"/>
          <w:b/>
          <w:color w:val="auto"/>
          <w:kern w:val="0"/>
          <w:sz w:val="23"/>
          <w:szCs w:val="23"/>
          <w:lang w:eastAsia="ja-JP"/>
          <w14:ligatures w14:val="none"/>
          <w14:cntxtAlts w14:val="0"/>
        </w:rPr>
        <w:t xml:space="preserve">You are responsible for ensuring you meet the requirements of </w:t>
      </w:r>
      <w:r w:rsidR="00182957">
        <w:rPr>
          <w:rFonts w:asciiTheme="majorHAnsi" w:hAnsiTheme="majorHAnsi" w:cstheme="majorHAnsi"/>
          <w:b/>
          <w:color w:val="auto"/>
          <w:kern w:val="0"/>
          <w:sz w:val="23"/>
          <w:szCs w:val="23"/>
          <w:lang w:eastAsia="ja-JP"/>
          <w14:ligatures w14:val="none"/>
          <w14:cntxtAlts w14:val="0"/>
        </w:rPr>
        <w:t>GT Independence</w:t>
      </w:r>
      <w:r w:rsidRPr="00083D1F">
        <w:rPr>
          <w:rFonts w:asciiTheme="majorHAnsi" w:hAnsiTheme="majorHAnsi" w:cstheme="majorHAnsi"/>
          <w:b/>
          <w:color w:val="auto"/>
          <w:kern w:val="0"/>
          <w:sz w:val="23"/>
          <w:szCs w:val="23"/>
          <w:lang w:eastAsia="ja-JP"/>
          <w14:ligatures w14:val="none"/>
          <w14:cntxtAlts w14:val="0"/>
        </w:rPr>
        <w:t xml:space="preserve"> as well as the requirements outlined in DODD rule for providers and requirements as outlined by the Ohio Department of Medicaid in regards to Electronic Visit Verification (EVV)</w:t>
      </w:r>
      <w:r w:rsidR="00182957">
        <w:rPr>
          <w:rFonts w:asciiTheme="majorHAnsi" w:hAnsiTheme="majorHAnsi" w:cstheme="majorHAnsi"/>
          <w:b/>
          <w:color w:val="auto"/>
          <w:kern w:val="0"/>
          <w:sz w:val="23"/>
          <w:szCs w:val="23"/>
          <w:lang w:eastAsia="ja-JP"/>
          <w14:ligatures w14:val="none"/>
          <w14:cntxtAlts w14:val="0"/>
        </w:rPr>
        <w:t>.</w:t>
      </w:r>
    </w:p>
    <w:p w14:paraId="40EE2751" w14:textId="77777777" w:rsidR="006E7E72" w:rsidRDefault="006E7E72" w:rsidP="006E7E72">
      <w:pPr>
        <w:keepNext/>
        <w:keepLines/>
        <w:spacing w:after="0" w:line="276" w:lineRule="auto"/>
        <w:jc w:val="center"/>
        <w:outlineLvl w:val="0"/>
        <w:rPr>
          <w:color w:val="2E74B5"/>
          <w:kern w:val="0"/>
          <w:sz w:val="52"/>
          <w:szCs w:val="32"/>
          <w:lang w:eastAsia="ja-JP"/>
          <w14:ligatures w14:val="none"/>
          <w14:cntxtAlts w14:val="0"/>
        </w:rPr>
      </w:pPr>
      <w:r>
        <w:rPr>
          <w:b/>
          <w:bCs/>
          <w:color w:val="347557"/>
          <w:kern w:val="24"/>
          <w:sz w:val="52"/>
          <w:szCs w:val="56"/>
          <w14:ligatures w14:val="none"/>
        </w:rPr>
        <w:lastRenderedPageBreak/>
        <w:t>FREQUENTLY ASKED QUESTIONS</w:t>
      </w:r>
    </w:p>
    <w:p w14:paraId="0B671DDA" w14:textId="77777777" w:rsidR="006E7E72" w:rsidRPr="00EB67ED" w:rsidRDefault="006E7E72" w:rsidP="006E7E72">
      <w:pPr>
        <w:keepNext/>
        <w:keepLines/>
        <w:spacing w:after="0" w:line="276" w:lineRule="auto"/>
        <w:outlineLvl w:val="0"/>
        <w:rPr>
          <w:rFonts w:asciiTheme="majorHAnsi" w:hAnsiTheme="majorHAnsi" w:cstheme="majorHAnsi"/>
          <w:b/>
          <w:bCs/>
          <w:color w:val="808080"/>
          <w:sz w:val="32"/>
          <w:szCs w:val="32"/>
          <w14:ligatures w14:val="none"/>
        </w:rPr>
      </w:pPr>
      <w:r w:rsidRPr="00C02729">
        <w:rPr>
          <w:rFonts w:asciiTheme="majorHAnsi" w:hAnsiTheme="majorHAnsi" w:cstheme="majorHAnsi"/>
          <w:b/>
          <w:bCs/>
          <w:color w:val="808080"/>
          <w:sz w:val="32"/>
          <w:szCs w:val="32"/>
          <w14:ligatures w14:val="none"/>
        </w:rPr>
        <w:t>CERTIFICATION / RECERTIFICATION</w:t>
      </w:r>
      <w:r>
        <w:rPr>
          <w:rFonts w:asciiTheme="majorHAnsi" w:hAnsiTheme="majorHAnsi" w:cstheme="majorHAnsi"/>
          <w:b/>
          <w:bCs/>
          <w:color w:val="808080"/>
          <w:sz w:val="32"/>
          <w:szCs w:val="32"/>
          <w14:ligatures w14:val="none"/>
        </w:rPr>
        <w:t xml:space="preserve"> / COMPLIANCE</w:t>
      </w:r>
    </w:p>
    <w:p w14:paraId="0DF0FC5B" w14:textId="77777777" w:rsidR="006E7E72" w:rsidRDefault="006E7E72" w:rsidP="006E7E72">
      <w:pPr>
        <w:pStyle w:val="ListParagraph"/>
        <w:spacing w:after="200" w:line="276" w:lineRule="auto"/>
        <w:rPr>
          <w:rFonts w:asciiTheme="majorHAnsi" w:hAnsiTheme="majorHAnsi" w:cstheme="majorHAnsi"/>
          <w:color w:val="auto"/>
          <w:kern w:val="0"/>
          <w:sz w:val="24"/>
          <w:szCs w:val="22"/>
          <w:lang w:eastAsia="ja-JP"/>
          <w14:ligatures w14:val="none"/>
          <w14:cntxtAlts w14:val="0"/>
        </w:rPr>
      </w:pPr>
    </w:p>
    <w:p w14:paraId="710DDF76" w14:textId="77777777" w:rsidR="006E7E72" w:rsidRDefault="006E7E72" w:rsidP="006E7E72">
      <w:pPr>
        <w:pStyle w:val="ListParagraph"/>
        <w:numPr>
          <w:ilvl w:val="0"/>
          <w:numId w:val="20"/>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I am a Provider in another county.  How do I get certified to provide services in </w:t>
      </w:r>
      <w:r w:rsidR="006B5B9B">
        <w:rPr>
          <w:rFonts w:asciiTheme="majorHAnsi" w:hAnsiTheme="majorHAnsi" w:cstheme="majorHAnsi"/>
          <w:color w:val="auto"/>
          <w:kern w:val="0"/>
          <w:sz w:val="24"/>
          <w:szCs w:val="22"/>
          <w:lang w:eastAsia="ja-JP"/>
          <w14:ligatures w14:val="none"/>
          <w14:cntxtAlts w14:val="0"/>
        </w:rPr>
        <w:t>Clinton County</w:t>
      </w:r>
      <w:r>
        <w:rPr>
          <w:rFonts w:asciiTheme="majorHAnsi" w:hAnsiTheme="majorHAnsi" w:cstheme="majorHAnsi"/>
          <w:color w:val="auto"/>
          <w:kern w:val="0"/>
          <w:sz w:val="24"/>
          <w:szCs w:val="22"/>
          <w:lang w:eastAsia="ja-JP"/>
          <w14:ligatures w14:val="none"/>
          <w14:cntxtAlts w14:val="0"/>
        </w:rPr>
        <w:t>?</w:t>
      </w:r>
    </w:p>
    <w:p w14:paraId="3C4298BF" w14:textId="77777777" w:rsidR="006E7E72" w:rsidRDefault="006E7E72" w:rsidP="006E7E72">
      <w:pPr>
        <w:pStyle w:val="ListParagraph"/>
        <w:numPr>
          <w:ilvl w:val="1"/>
          <w:numId w:val="20"/>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Your certification is valid in all 88 counties.  Contact </w:t>
      </w:r>
      <w:r w:rsidR="006B5B9B">
        <w:rPr>
          <w:rFonts w:asciiTheme="majorHAnsi" w:hAnsiTheme="majorHAnsi" w:cstheme="majorHAnsi"/>
          <w:color w:val="auto"/>
          <w:kern w:val="0"/>
          <w:sz w:val="24"/>
          <w:szCs w:val="22"/>
          <w:lang w:eastAsia="ja-JP"/>
          <w14:ligatures w14:val="none"/>
          <w14:cntxtAlts w14:val="0"/>
        </w:rPr>
        <w:t xml:space="preserve">the </w:t>
      </w:r>
      <w:r>
        <w:rPr>
          <w:rFonts w:asciiTheme="majorHAnsi" w:hAnsiTheme="majorHAnsi" w:cstheme="majorHAnsi"/>
          <w:color w:val="auto"/>
          <w:kern w:val="0"/>
          <w:sz w:val="24"/>
          <w:szCs w:val="22"/>
          <w:lang w:eastAsia="ja-JP"/>
          <w14:ligatures w14:val="none"/>
          <w14:cntxtAlts w14:val="0"/>
        </w:rPr>
        <w:t>Provider Support for assist</w:t>
      </w:r>
      <w:r w:rsidR="006B5B9B">
        <w:rPr>
          <w:rFonts w:asciiTheme="majorHAnsi" w:hAnsiTheme="majorHAnsi" w:cstheme="majorHAnsi"/>
          <w:color w:val="auto"/>
          <w:kern w:val="0"/>
          <w:sz w:val="24"/>
          <w:szCs w:val="22"/>
          <w:lang w:eastAsia="ja-JP"/>
          <w14:ligatures w14:val="none"/>
          <w14:cntxtAlts w14:val="0"/>
        </w:rPr>
        <w:t>ance with getting established as a provider in Clinton County.</w:t>
      </w:r>
    </w:p>
    <w:p w14:paraId="61EA99FF" w14:textId="77777777" w:rsidR="006E7E72" w:rsidRDefault="006E7E72" w:rsidP="006E7E72">
      <w:pPr>
        <w:pStyle w:val="ListParagraph"/>
        <w:numPr>
          <w:ilvl w:val="0"/>
          <w:numId w:val="20"/>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 received notice it is time to renew my certification.  What do I need to do?</w:t>
      </w:r>
    </w:p>
    <w:p w14:paraId="0022B7D6" w14:textId="77777777" w:rsidR="006E7E72" w:rsidRDefault="006E7E72" w:rsidP="006E7E72">
      <w:pPr>
        <w:pStyle w:val="ListParagraph"/>
        <w:numPr>
          <w:ilvl w:val="1"/>
          <w:numId w:val="20"/>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Follow the directions in the email.  Gather all the required documents and then complete an application through PSM-portal to renew.    </w:t>
      </w:r>
    </w:p>
    <w:p w14:paraId="4EF34B4F" w14:textId="77777777" w:rsidR="006E7E72" w:rsidRDefault="006E7E72" w:rsidP="006E7E72">
      <w:pPr>
        <w:pStyle w:val="ListParagraph"/>
        <w:numPr>
          <w:ilvl w:val="0"/>
          <w:numId w:val="20"/>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 don’t know if I need a background check for my renewal.  How do I find out?</w:t>
      </w:r>
    </w:p>
    <w:p w14:paraId="669CE2E0" w14:textId="77777777" w:rsidR="006E7E72" w:rsidRDefault="006E7E72" w:rsidP="006E7E72">
      <w:pPr>
        <w:pStyle w:val="ListParagraph"/>
        <w:numPr>
          <w:ilvl w:val="1"/>
          <w:numId w:val="20"/>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You may not need to get a background check if you were enrolled in </w:t>
      </w:r>
      <w:proofErr w:type="spellStart"/>
      <w:r>
        <w:rPr>
          <w:rFonts w:asciiTheme="majorHAnsi" w:hAnsiTheme="majorHAnsi" w:cstheme="majorHAnsi"/>
          <w:color w:val="auto"/>
          <w:kern w:val="0"/>
          <w:sz w:val="24"/>
          <w:szCs w:val="22"/>
          <w:lang w:eastAsia="ja-JP"/>
          <w14:ligatures w14:val="none"/>
          <w14:cntxtAlts w14:val="0"/>
        </w:rPr>
        <w:t>RapBack</w:t>
      </w:r>
      <w:proofErr w:type="spellEnd"/>
      <w:r>
        <w:rPr>
          <w:rFonts w:asciiTheme="majorHAnsi" w:hAnsiTheme="majorHAnsi" w:cstheme="majorHAnsi"/>
          <w:color w:val="auto"/>
          <w:kern w:val="0"/>
          <w:sz w:val="24"/>
          <w:szCs w:val="22"/>
          <w:lang w:eastAsia="ja-JP"/>
          <w14:ligatures w14:val="none"/>
          <w14:cntxtAlts w14:val="0"/>
        </w:rPr>
        <w:t xml:space="preserve"> at the time of your initial certification or at a prior renewal.  </w:t>
      </w:r>
      <w:r w:rsidR="001224F0">
        <w:rPr>
          <w:rFonts w:asciiTheme="majorHAnsi" w:hAnsiTheme="majorHAnsi" w:cstheme="majorHAnsi"/>
          <w:color w:val="auto"/>
          <w:kern w:val="0"/>
          <w:sz w:val="24"/>
          <w:szCs w:val="22"/>
          <w:lang w:eastAsia="ja-JP"/>
          <w14:ligatures w14:val="none"/>
          <w14:cntxtAlts w14:val="0"/>
        </w:rPr>
        <w:t>CC</w:t>
      </w:r>
      <w:r>
        <w:rPr>
          <w:rFonts w:asciiTheme="majorHAnsi" w:hAnsiTheme="majorHAnsi" w:cstheme="majorHAnsi"/>
          <w:color w:val="auto"/>
          <w:kern w:val="0"/>
          <w:sz w:val="24"/>
          <w:szCs w:val="22"/>
          <w:lang w:eastAsia="ja-JP"/>
          <w14:ligatures w14:val="none"/>
          <w14:cntxtAlts w14:val="0"/>
        </w:rPr>
        <w:t xml:space="preserve">BDD Provider Support can check if you are enrolled in </w:t>
      </w:r>
      <w:proofErr w:type="spellStart"/>
      <w:r>
        <w:rPr>
          <w:rFonts w:asciiTheme="majorHAnsi" w:hAnsiTheme="majorHAnsi" w:cstheme="majorHAnsi"/>
          <w:color w:val="auto"/>
          <w:kern w:val="0"/>
          <w:sz w:val="24"/>
          <w:szCs w:val="22"/>
          <w:lang w:eastAsia="ja-JP"/>
          <w14:ligatures w14:val="none"/>
          <w14:cntxtAlts w14:val="0"/>
        </w:rPr>
        <w:t>RapBack</w:t>
      </w:r>
      <w:proofErr w:type="spellEnd"/>
      <w:r>
        <w:rPr>
          <w:rFonts w:asciiTheme="majorHAnsi" w:hAnsiTheme="majorHAnsi" w:cstheme="majorHAnsi"/>
          <w:color w:val="auto"/>
          <w:kern w:val="0"/>
          <w:sz w:val="24"/>
          <w:szCs w:val="22"/>
          <w:lang w:eastAsia="ja-JP"/>
          <w14:ligatures w14:val="none"/>
          <w14:cntxtAlts w14:val="0"/>
        </w:rPr>
        <w:t xml:space="preserve"> or you can contact DODD.  </w:t>
      </w:r>
    </w:p>
    <w:p w14:paraId="2BB8970C" w14:textId="77777777" w:rsidR="006E7E72" w:rsidRDefault="006E7E72" w:rsidP="006E7E72">
      <w:pPr>
        <w:pStyle w:val="ListParagraph"/>
        <w:numPr>
          <w:ilvl w:val="1"/>
          <w:numId w:val="20"/>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If you lived outside of the state of Ohio in the last 5 years, you do need an FBI background check, regardless of your </w:t>
      </w:r>
      <w:proofErr w:type="spellStart"/>
      <w:r>
        <w:rPr>
          <w:rFonts w:asciiTheme="majorHAnsi" w:hAnsiTheme="majorHAnsi" w:cstheme="majorHAnsi"/>
          <w:color w:val="auto"/>
          <w:kern w:val="0"/>
          <w:sz w:val="24"/>
          <w:szCs w:val="22"/>
          <w:lang w:eastAsia="ja-JP"/>
          <w14:ligatures w14:val="none"/>
          <w14:cntxtAlts w14:val="0"/>
        </w:rPr>
        <w:t>RapBack</w:t>
      </w:r>
      <w:proofErr w:type="spellEnd"/>
      <w:r>
        <w:rPr>
          <w:rFonts w:asciiTheme="majorHAnsi" w:hAnsiTheme="majorHAnsi" w:cstheme="majorHAnsi"/>
          <w:color w:val="auto"/>
          <w:kern w:val="0"/>
          <w:sz w:val="24"/>
          <w:szCs w:val="22"/>
          <w:lang w:eastAsia="ja-JP"/>
          <w14:ligatures w14:val="none"/>
          <w14:cntxtAlts w14:val="0"/>
        </w:rPr>
        <w:t xml:space="preserve"> status</w:t>
      </w:r>
    </w:p>
    <w:p w14:paraId="638781DF" w14:textId="77777777" w:rsidR="006E7E72" w:rsidRDefault="006E7E72" w:rsidP="006E7E72">
      <w:pPr>
        <w:pStyle w:val="ListParagraph"/>
        <w:numPr>
          <w:ilvl w:val="0"/>
          <w:numId w:val="20"/>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 received notification I am having a compliance review. What does that mean?</w:t>
      </w:r>
    </w:p>
    <w:p w14:paraId="608E3209" w14:textId="77777777" w:rsidR="006E7E72" w:rsidRPr="00C02729" w:rsidRDefault="006E7E72" w:rsidP="006E7E72">
      <w:pPr>
        <w:pStyle w:val="ListParagraph"/>
        <w:numPr>
          <w:ilvl w:val="1"/>
          <w:numId w:val="20"/>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All providers have at least 1 compliance review during their certification span.  These reviews are designed to ensure you are meeting the standards you agreed to when becoming a Provider.  You will be required to show your records in all aspects of your service provision (training, documentation, incident reporting, etc.).  If you are non-compliant or something needs improvement, that will be noted during the review and you will have the opportunity to fix any areas of concern.</w:t>
      </w:r>
    </w:p>
    <w:p w14:paraId="4A225DEF" w14:textId="77777777" w:rsidR="006E7E72" w:rsidRPr="00EB67ED"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8"/>
          <w:szCs w:val="26"/>
          <w:lang w:eastAsia="ja-JP"/>
          <w14:ligatures w14:val="none"/>
          <w14:cntxtAlts w14:val="0"/>
        </w:rPr>
      </w:pPr>
      <w:r w:rsidRPr="00EB67ED">
        <w:rPr>
          <w:rFonts w:asciiTheme="majorHAnsi" w:hAnsiTheme="majorHAnsi" w:cstheme="majorHAnsi"/>
          <w:b/>
          <w:bCs/>
          <w:color w:val="808080"/>
          <w:sz w:val="32"/>
          <w:szCs w:val="32"/>
          <w14:ligatures w14:val="none"/>
        </w:rPr>
        <w:t>SERVICE PROVISION</w:t>
      </w:r>
    </w:p>
    <w:p w14:paraId="237A6B6C" w14:textId="77777777" w:rsidR="006E7E72" w:rsidRDefault="006E7E72" w:rsidP="006E7E72">
      <w:pPr>
        <w:pStyle w:val="ListParagraph"/>
        <w:spacing w:after="200" w:line="276" w:lineRule="auto"/>
        <w:rPr>
          <w:rFonts w:asciiTheme="majorHAnsi" w:hAnsiTheme="majorHAnsi" w:cstheme="majorHAnsi"/>
          <w:color w:val="auto"/>
          <w:kern w:val="0"/>
          <w:sz w:val="24"/>
          <w:szCs w:val="22"/>
          <w:lang w:eastAsia="ja-JP"/>
          <w14:ligatures w14:val="none"/>
          <w14:cntxtAlts w14:val="0"/>
        </w:rPr>
      </w:pPr>
    </w:p>
    <w:p w14:paraId="2A77E0A8" w14:textId="77777777" w:rsidR="006E7E72" w:rsidRDefault="006E7E72" w:rsidP="006E7E72">
      <w:pPr>
        <w:pStyle w:val="ListParagraph"/>
        <w:numPr>
          <w:ilvl w:val="0"/>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 want to provide services in multiple counties.  How do I do that?</w:t>
      </w:r>
    </w:p>
    <w:p w14:paraId="53F25F60" w14:textId="77777777" w:rsidR="006E7E72" w:rsidRDefault="006E7E72" w:rsidP="006E7E72">
      <w:pPr>
        <w:pStyle w:val="ListParagraph"/>
        <w:numPr>
          <w:ilvl w:val="1"/>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Your certification is valid in all 88 counties.  Contact each county you want to provide services in to discuss what their process is to help individuals find providers.</w:t>
      </w:r>
    </w:p>
    <w:p w14:paraId="1441D79E" w14:textId="77777777" w:rsidR="006E7E72" w:rsidRDefault="006E7E72" w:rsidP="006E7E72">
      <w:pPr>
        <w:pStyle w:val="ListParagraph"/>
        <w:numPr>
          <w:ilvl w:val="0"/>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 am moving. What do I need to do to keep my certification?</w:t>
      </w:r>
    </w:p>
    <w:p w14:paraId="3CF997E6" w14:textId="77777777" w:rsidR="006E7E72" w:rsidRDefault="006E7E72" w:rsidP="006E7E72">
      <w:pPr>
        <w:pStyle w:val="ListParagraph"/>
        <w:numPr>
          <w:ilvl w:val="1"/>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If you are moving within the state of Ohio, you do not have to do anything except contact the County Board where you are moving.</w:t>
      </w:r>
    </w:p>
    <w:p w14:paraId="4E4521AE" w14:textId="77777777" w:rsidR="006E7E72" w:rsidRDefault="006E7E72" w:rsidP="006E7E72">
      <w:pPr>
        <w:pStyle w:val="ListParagraph"/>
        <w:numPr>
          <w:ilvl w:val="1"/>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lastRenderedPageBreak/>
        <w:t>If you are moving out of state, and want to serve individuals that reside in that state, your Ohio DODD certification most likely will not transfer.  Contact the state you are moving to in order to determine what you need to do to be a Provider.</w:t>
      </w:r>
    </w:p>
    <w:p w14:paraId="4D29E2DB" w14:textId="77777777" w:rsidR="006E7E72" w:rsidRDefault="006E7E72" w:rsidP="006E7E72">
      <w:pPr>
        <w:pStyle w:val="ListParagraph"/>
        <w:numPr>
          <w:ilvl w:val="0"/>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Is there a limit to the number of individuals I can serve?</w:t>
      </w:r>
    </w:p>
    <w:p w14:paraId="5AF0D2CF" w14:textId="77777777" w:rsidR="006E7E72" w:rsidRDefault="006E7E72" w:rsidP="006E7E72">
      <w:pPr>
        <w:pStyle w:val="ListParagraph"/>
        <w:numPr>
          <w:ilvl w:val="1"/>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No. However, there is a rule regarding overtime.  You are allowed to provide up to 60 hours of services without prior approval.  If your weekly hours exceed 60, you need to discuss with the individual(s) SSA to get the approval for hours over 60.  </w:t>
      </w:r>
    </w:p>
    <w:p w14:paraId="63D43493" w14:textId="77777777" w:rsidR="006E7E72" w:rsidRDefault="006E7E72" w:rsidP="006E7E72">
      <w:pPr>
        <w:pStyle w:val="ListParagraph"/>
        <w:numPr>
          <w:ilvl w:val="0"/>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What type of records do I need to keep?</w:t>
      </w:r>
    </w:p>
    <w:p w14:paraId="5EF1E263" w14:textId="77777777" w:rsidR="006E7E72" w:rsidRDefault="006E7E72" w:rsidP="006E7E72">
      <w:pPr>
        <w:pStyle w:val="ListParagraph"/>
        <w:numPr>
          <w:ilvl w:val="1"/>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Each service you provide has documentation that is required.  The rule for the service will specify what is required in each documentation sheet.  Additionally, there are documents you must retain in regards to incident reporting and your training.</w:t>
      </w:r>
    </w:p>
    <w:p w14:paraId="0086DAE4" w14:textId="77777777" w:rsidR="006E7E72" w:rsidRDefault="006E7E72" w:rsidP="006E7E72">
      <w:pPr>
        <w:pStyle w:val="ListParagraph"/>
        <w:numPr>
          <w:ilvl w:val="0"/>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What do I do if the person I take care of needs medication?</w:t>
      </w:r>
    </w:p>
    <w:p w14:paraId="50881805" w14:textId="77777777" w:rsidR="006E7E72" w:rsidRDefault="006E7E72" w:rsidP="006E7E72">
      <w:pPr>
        <w:pStyle w:val="ListParagraph"/>
        <w:numPr>
          <w:ilvl w:val="1"/>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In order to pass medication, you must hold Medication Administration Certification </w:t>
      </w:r>
      <w:r>
        <w:rPr>
          <w:rFonts w:asciiTheme="majorHAnsi" w:hAnsiTheme="majorHAnsi" w:cstheme="majorHAnsi"/>
          <w:b/>
          <w:color w:val="auto"/>
          <w:kern w:val="0"/>
          <w:sz w:val="24"/>
          <w:szCs w:val="22"/>
          <w:lang w:eastAsia="ja-JP"/>
          <w14:ligatures w14:val="none"/>
          <w14:cntxtAlts w14:val="0"/>
        </w:rPr>
        <w:t>unless</w:t>
      </w:r>
      <w:r>
        <w:rPr>
          <w:rFonts w:asciiTheme="majorHAnsi" w:hAnsiTheme="majorHAnsi" w:cstheme="majorHAnsi"/>
          <w:color w:val="auto"/>
          <w:kern w:val="0"/>
          <w:sz w:val="24"/>
          <w:szCs w:val="22"/>
          <w:lang w:eastAsia="ja-JP"/>
          <w14:ligatures w14:val="none"/>
          <w14:cntxtAlts w14:val="0"/>
        </w:rPr>
        <w:t xml:space="preserve"> you are a family member living with the individual you serve OR you have received delegation from the family.  Contact Provider Support if you have questions specific to the individual(s) you are serving for specific guidance to your situation.</w:t>
      </w:r>
    </w:p>
    <w:p w14:paraId="100E64B1" w14:textId="77777777" w:rsidR="006E7E72" w:rsidRDefault="006E7E72" w:rsidP="006E7E72">
      <w:pPr>
        <w:pStyle w:val="ListParagraph"/>
        <w:numPr>
          <w:ilvl w:val="0"/>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The individual I want to serve has a SELF waiver. What does that mean?</w:t>
      </w:r>
    </w:p>
    <w:p w14:paraId="13399652" w14:textId="77777777" w:rsidR="006E7E72" w:rsidRPr="00322255" w:rsidRDefault="006E7E72" w:rsidP="006E7E72">
      <w:pPr>
        <w:pStyle w:val="ListParagraph"/>
        <w:numPr>
          <w:ilvl w:val="1"/>
          <w:numId w:val="19"/>
        </w:numPr>
        <w:spacing w:after="200" w:line="276" w:lineRule="auto"/>
        <w:rPr>
          <w:rFonts w:asciiTheme="majorHAnsi" w:hAnsiTheme="majorHAnsi" w:cstheme="majorHAnsi"/>
          <w:color w:val="auto"/>
          <w:kern w:val="0"/>
          <w:sz w:val="24"/>
          <w:szCs w:val="22"/>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Your services will be outlined in the </w:t>
      </w:r>
      <w:r w:rsidR="001C580E">
        <w:rPr>
          <w:rFonts w:asciiTheme="majorHAnsi" w:hAnsiTheme="majorHAnsi" w:cstheme="majorHAnsi"/>
          <w:color w:val="auto"/>
          <w:kern w:val="0"/>
          <w:sz w:val="24"/>
          <w:szCs w:val="22"/>
          <w:lang w:eastAsia="ja-JP"/>
          <w14:ligatures w14:val="none"/>
          <w14:cntxtAlts w14:val="0"/>
        </w:rPr>
        <w:t>ISP;</w:t>
      </w:r>
      <w:r>
        <w:rPr>
          <w:rFonts w:asciiTheme="majorHAnsi" w:hAnsiTheme="majorHAnsi" w:cstheme="majorHAnsi"/>
          <w:color w:val="auto"/>
          <w:kern w:val="0"/>
          <w:sz w:val="24"/>
          <w:szCs w:val="22"/>
          <w:lang w:eastAsia="ja-JP"/>
          <w14:ligatures w14:val="none"/>
          <w14:cntxtAlts w14:val="0"/>
        </w:rPr>
        <w:t xml:space="preserve"> </w:t>
      </w:r>
      <w:r w:rsidR="00390632">
        <w:rPr>
          <w:rFonts w:asciiTheme="majorHAnsi" w:hAnsiTheme="majorHAnsi" w:cstheme="majorHAnsi"/>
          <w:color w:val="auto"/>
          <w:kern w:val="0"/>
          <w:sz w:val="24"/>
          <w:szCs w:val="22"/>
          <w:lang w:eastAsia="ja-JP"/>
          <w14:ligatures w14:val="none"/>
          <w14:cntxtAlts w14:val="0"/>
        </w:rPr>
        <w:t>however,</w:t>
      </w:r>
      <w:r>
        <w:rPr>
          <w:rFonts w:asciiTheme="majorHAnsi" w:hAnsiTheme="majorHAnsi" w:cstheme="majorHAnsi"/>
          <w:color w:val="auto"/>
          <w:kern w:val="0"/>
          <w:sz w:val="24"/>
          <w:szCs w:val="22"/>
          <w:lang w:eastAsia="ja-JP"/>
          <w14:ligatures w14:val="none"/>
          <w14:cntxtAlts w14:val="0"/>
        </w:rPr>
        <w:t xml:space="preserve"> you do need to work with a financial management service called </w:t>
      </w:r>
      <w:r w:rsidR="006B5B9B">
        <w:rPr>
          <w:rFonts w:asciiTheme="majorHAnsi" w:hAnsiTheme="majorHAnsi" w:cstheme="majorHAnsi"/>
          <w:color w:val="auto"/>
          <w:kern w:val="0"/>
          <w:sz w:val="24"/>
          <w:szCs w:val="22"/>
          <w:lang w:eastAsia="ja-JP"/>
          <w14:ligatures w14:val="none"/>
          <w14:cntxtAlts w14:val="0"/>
        </w:rPr>
        <w:t>GT Independence</w:t>
      </w:r>
      <w:r>
        <w:rPr>
          <w:rFonts w:asciiTheme="majorHAnsi" w:hAnsiTheme="majorHAnsi" w:cstheme="majorHAnsi"/>
          <w:color w:val="auto"/>
          <w:kern w:val="0"/>
          <w:sz w:val="24"/>
          <w:szCs w:val="22"/>
          <w:lang w:eastAsia="ja-JP"/>
          <w14:ligatures w14:val="none"/>
          <w14:cntxtAlts w14:val="0"/>
        </w:rPr>
        <w:t xml:space="preserve">.  You will negotiate your pay rate with the individual / their authorized representative and </w:t>
      </w:r>
      <w:r w:rsidR="006B5B9B">
        <w:rPr>
          <w:rFonts w:asciiTheme="majorHAnsi" w:hAnsiTheme="majorHAnsi" w:cstheme="majorHAnsi"/>
          <w:color w:val="auto"/>
          <w:kern w:val="0"/>
          <w:sz w:val="24"/>
          <w:szCs w:val="22"/>
          <w:lang w:eastAsia="ja-JP"/>
          <w14:ligatures w14:val="none"/>
          <w14:cntxtAlts w14:val="0"/>
        </w:rPr>
        <w:t xml:space="preserve">GT Independence </w:t>
      </w:r>
      <w:r>
        <w:rPr>
          <w:rFonts w:asciiTheme="majorHAnsi" w:hAnsiTheme="majorHAnsi" w:cstheme="majorHAnsi"/>
          <w:color w:val="auto"/>
          <w:kern w:val="0"/>
          <w:sz w:val="24"/>
          <w:szCs w:val="22"/>
          <w:lang w:eastAsia="ja-JP"/>
          <w14:ligatures w14:val="none"/>
          <w14:cntxtAlts w14:val="0"/>
        </w:rPr>
        <w:t xml:space="preserve">will oversee the financial aspects of your employment.  You will need to get established with </w:t>
      </w:r>
      <w:r w:rsidR="006B5B9B">
        <w:rPr>
          <w:rFonts w:asciiTheme="majorHAnsi" w:hAnsiTheme="majorHAnsi" w:cstheme="majorHAnsi"/>
          <w:color w:val="auto"/>
          <w:kern w:val="0"/>
          <w:sz w:val="24"/>
          <w:szCs w:val="22"/>
          <w:lang w:eastAsia="ja-JP"/>
          <w14:ligatures w14:val="none"/>
          <w14:cntxtAlts w14:val="0"/>
        </w:rPr>
        <w:t>GT Independence</w:t>
      </w:r>
      <w:r>
        <w:rPr>
          <w:rFonts w:asciiTheme="majorHAnsi" w:hAnsiTheme="majorHAnsi" w:cstheme="majorHAnsi"/>
          <w:color w:val="auto"/>
          <w:kern w:val="0"/>
          <w:sz w:val="24"/>
          <w:szCs w:val="22"/>
          <w:lang w:eastAsia="ja-JP"/>
          <w14:ligatures w14:val="none"/>
          <w14:cntxtAlts w14:val="0"/>
        </w:rPr>
        <w:t xml:space="preserve"> </w:t>
      </w:r>
      <w:r>
        <w:rPr>
          <w:rFonts w:asciiTheme="majorHAnsi" w:hAnsiTheme="majorHAnsi" w:cstheme="majorHAnsi"/>
          <w:b/>
          <w:color w:val="auto"/>
          <w:kern w:val="0"/>
          <w:sz w:val="24"/>
          <w:szCs w:val="22"/>
          <w:lang w:eastAsia="ja-JP"/>
          <w14:ligatures w14:val="none"/>
          <w14:cntxtAlts w14:val="0"/>
        </w:rPr>
        <w:t>prior</w:t>
      </w:r>
      <w:r>
        <w:rPr>
          <w:rFonts w:asciiTheme="majorHAnsi" w:hAnsiTheme="majorHAnsi" w:cstheme="majorHAnsi"/>
          <w:color w:val="auto"/>
          <w:kern w:val="0"/>
          <w:sz w:val="24"/>
          <w:szCs w:val="22"/>
          <w:lang w:eastAsia="ja-JP"/>
          <w14:ligatures w14:val="none"/>
          <w14:cntxtAlts w14:val="0"/>
        </w:rPr>
        <w:t xml:space="preserve"> to providing services.</w:t>
      </w:r>
    </w:p>
    <w:p w14:paraId="23488E39" w14:textId="77777777" w:rsidR="006E7E72" w:rsidRPr="00EB67ED"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4"/>
          <w:szCs w:val="26"/>
          <w:lang w:eastAsia="ja-JP"/>
          <w14:ligatures w14:val="none"/>
          <w14:cntxtAlts w14:val="0"/>
        </w:rPr>
      </w:pPr>
      <w:r>
        <w:rPr>
          <w:rFonts w:asciiTheme="majorHAnsi" w:hAnsiTheme="majorHAnsi" w:cstheme="majorHAnsi"/>
          <w:b/>
          <w:bCs/>
          <w:color w:val="808080"/>
          <w:sz w:val="28"/>
          <w:szCs w:val="32"/>
          <w14:ligatures w14:val="none"/>
        </w:rPr>
        <w:t>PAYMENT / BILLING / TAXES</w:t>
      </w:r>
    </w:p>
    <w:p w14:paraId="3184F0A8" w14:textId="77777777" w:rsidR="006E7E72" w:rsidRPr="00322255" w:rsidRDefault="006E7E72" w:rsidP="006E7E72">
      <w:pPr>
        <w:pStyle w:val="ListParagraph"/>
        <w:numPr>
          <w:ilvl w:val="0"/>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How do I get paid?</w:t>
      </w:r>
    </w:p>
    <w:p w14:paraId="54112F9A" w14:textId="77777777" w:rsidR="006E7E72" w:rsidRPr="00322255" w:rsidRDefault="006E7E72" w:rsidP="006E7E72">
      <w:pPr>
        <w:pStyle w:val="ListParagraph"/>
        <w:numPr>
          <w:ilvl w:val="1"/>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As an independent Provider, you are considered self-employed.  That means you are not employed by the County Board or DODD.  You will bill DODD directly for any services you provide.  Be sure that prior to billing for services, you have documentation that verifies the services were provided.  The DODD website </w:t>
      </w:r>
      <w:r w:rsidR="00D93EE7">
        <w:rPr>
          <w:rFonts w:asciiTheme="majorHAnsi" w:hAnsiTheme="majorHAnsi" w:cstheme="majorHAnsi"/>
          <w:color w:val="auto"/>
          <w:kern w:val="0"/>
          <w:sz w:val="24"/>
          <w:szCs w:val="22"/>
          <w:lang w:eastAsia="ja-JP"/>
          <w14:ligatures w14:val="none"/>
          <w14:cntxtAlts w14:val="0"/>
        </w:rPr>
        <w:t>has</w:t>
      </w:r>
      <w:r>
        <w:rPr>
          <w:rFonts w:asciiTheme="majorHAnsi" w:hAnsiTheme="majorHAnsi" w:cstheme="majorHAnsi"/>
          <w:color w:val="auto"/>
          <w:kern w:val="0"/>
          <w:sz w:val="24"/>
          <w:szCs w:val="22"/>
          <w:lang w:eastAsia="ja-JP"/>
          <w14:ligatures w14:val="none"/>
          <w14:cntxtAlts w14:val="0"/>
        </w:rPr>
        <w:t xml:space="preserve"> resources and instructions about how to bill.</w:t>
      </w:r>
    </w:p>
    <w:p w14:paraId="325C073B" w14:textId="77777777" w:rsidR="006E7E72" w:rsidRPr="00322255" w:rsidRDefault="006E7E72" w:rsidP="006E7E72">
      <w:pPr>
        <w:pStyle w:val="ListParagraph"/>
        <w:numPr>
          <w:ilvl w:val="0"/>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 have never been an Independent Provider, what does that mean for my taxes?</w:t>
      </w:r>
    </w:p>
    <w:p w14:paraId="0F8E2593" w14:textId="77777777" w:rsidR="006E7E72" w:rsidRPr="00322255" w:rsidRDefault="006E7E72" w:rsidP="006E7E72">
      <w:pPr>
        <w:pStyle w:val="ListParagraph"/>
        <w:numPr>
          <w:ilvl w:val="1"/>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No taxes are taken from your pay.  You must make arrangements to pay your taxes on any income you receive as a Provider.  You may qualify for certain tax exemptions if you live with the person you provide services to.  Consult an accountant or tax professional with any questions.  DODD and/or the County Board do not answer tax questions or provide tax advice.</w:t>
      </w:r>
    </w:p>
    <w:p w14:paraId="5B442249"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4"/>
          <w:szCs w:val="26"/>
          <w:lang w:eastAsia="ja-JP"/>
          <w14:ligatures w14:val="none"/>
          <w14:cntxtAlts w14:val="0"/>
        </w:rPr>
      </w:pPr>
      <w:r>
        <w:rPr>
          <w:rFonts w:asciiTheme="majorHAnsi" w:hAnsiTheme="majorHAnsi" w:cstheme="majorHAnsi"/>
          <w:b/>
          <w:bCs/>
          <w:color w:val="808080"/>
          <w:sz w:val="28"/>
          <w:szCs w:val="32"/>
          <w14:ligatures w14:val="none"/>
        </w:rPr>
        <w:lastRenderedPageBreak/>
        <w:t>TRAINING</w:t>
      </w:r>
    </w:p>
    <w:p w14:paraId="5FE438F6" w14:textId="77777777" w:rsidR="006E7E72" w:rsidRPr="00EB67ED" w:rsidRDefault="006E7E72" w:rsidP="006E7E72">
      <w:pPr>
        <w:pStyle w:val="ListParagraph"/>
        <w:numPr>
          <w:ilvl w:val="0"/>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Who tells me what training I need to do?</w:t>
      </w:r>
    </w:p>
    <w:p w14:paraId="516A2B87" w14:textId="77777777" w:rsidR="006E7E72" w:rsidRPr="00EB67ED" w:rsidRDefault="006E7E72" w:rsidP="006E7E72">
      <w:pPr>
        <w:pStyle w:val="ListParagraph"/>
        <w:numPr>
          <w:ilvl w:val="1"/>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As an Independent Provider, it is your responsibility to keep track of what training you have completed and also to be aware of what is required of you.  DODD and the County Board can tell you what the general requirements for Providers are, but we do not keep track of your training hours or follow along to ensure you are in compliance annually.</w:t>
      </w:r>
    </w:p>
    <w:p w14:paraId="7114C50A" w14:textId="77777777" w:rsidR="006E7E72" w:rsidRPr="00EB67ED" w:rsidRDefault="006E7E72" w:rsidP="006E7E72">
      <w:pPr>
        <w:pStyle w:val="ListParagraph"/>
        <w:numPr>
          <w:ilvl w:val="0"/>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What training do I need?</w:t>
      </w:r>
    </w:p>
    <w:p w14:paraId="44D7F928" w14:textId="77777777" w:rsidR="006E7E72" w:rsidRPr="00EB67ED" w:rsidRDefault="006E7E72" w:rsidP="006E7E72">
      <w:pPr>
        <w:pStyle w:val="ListParagraph"/>
        <w:numPr>
          <w:ilvl w:val="1"/>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You can find a list of the required training content within the Independent Provider Certification Rule, or in this guide.  The basic answer is that you need to complete the 8 hours of required annual training and you must always maintain your CPR/First Aid training as current.</w:t>
      </w:r>
    </w:p>
    <w:p w14:paraId="2C7E5C5C" w14:textId="77777777" w:rsidR="006E7E72" w:rsidRPr="00EB67ED" w:rsidRDefault="006E7E72" w:rsidP="006E7E72">
      <w:pPr>
        <w:pStyle w:val="ListParagraph"/>
        <w:numPr>
          <w:ilvl w:val="0"/>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Where do I get training?</w:t>
      </w:r>
    </w:p>
    <w:p w14:paraId="06A9ED52" w14:textId="77777777" w:rsidR="006E7E72" w:rsidRPr="00EB67ED" w:rsidRDefault="006E7E72" w:rsidP="006E7E72">
      <w:pPr>
        <w:pStyle w:val="ListParagraph"/>
        <w:numPr>
          <w:ilvl w:val="1"/>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2 hours of your annual training required content is provided by DODD through MyLearning.  DODD MyLearning does feature some additional content you can use towards your 6 other hours however, that content does not equal 6 hours and in order to be in compliance, you need to locate other trainings that are relevant to your services/individuals served.  The County Board may periodically host or facilitate trainings that can help you meet the requirement.</w:t>
      </w:r>
    </w:p>
    <w:p w14:paraId="40022999" w14:textId="77777777" w:rsidR="006E7E72" w:rsidRPr="00EB67ED" w:rsidRDefault="006E7E72" w:rsidP="006E7E72">
      <w:pPr>
        <w:pStyle w:val="ListParagraph"/>
        <w:numPr>
          <w:ilvl w:val="1"/>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CPR/First Aid is offered by the County Board.  You are also able to use any community resource to access that training as long as you have both CPR/First Aid and the skills assessment piece is in person.</w:t>
      </w:r>
    </w:p>
    <w:p w14:paraId="2E029F03" w14:textId="77777777" w:rsidR="006E7E72" w:rsidRPr="00EB67ED" w:rsidRDefault="006E7E72" w:rsidP="006E7E72">
      <w:pPr>
        <w:pStyle w:val="ListParagraph"/>
        <w:numPr>
          <w:ilvl w:val="0"/>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Can I do online CPR/First Aid?</w:t>
      </w:r>
    </w:p>
    <w:p w14:paraId="359AF40E" w14:textId="77777777" w:rsidR="006E7E72" w:rsidRPr="00EB67ED" w:rsidRDefault="006E7E72" w:rsidP="006E7E72">
      <w:pPr>
        <w:pStyle w:val="ListParagraph"/>
        <w:numPr>
          <w:ilvl w:val="1"/>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Not exactly.  You are not permitted to do a complete CPR/First Aid class online.  By rule, you must have a skills test done by an approved instructor.  Should you want to access an online class, make sure to choose the “hybrid” model in which you do the course online followed by an in-person skills test with an instructor.  </w:t>
      </w:r>
    </w:p>
    <w:p w14:paraId="14919F3F"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4"/>
          <w:szCs w:val="26"/>
          <w:lang w:eastAsia="ja-JP"/>
          <w14:ligatures w14:val="none"/>
          <w14:cntxtAlts w14:val="0"/>
        </w:rPr>
      </w:pPr>
      <w:r>
        <w:rPr>
          <w:rFonts w:asciiTheme="majorHAnsi" w:hAnsiTheme="majorHAnsi" w:cstheme="majorHAnsi"/>
          <w:b/>
          <w:bCs/>
          <w:color w:val="808080"/>
          <w:sz w:val="28"/>
          <w:szCs w:val="32"/>
          <w14:ligatures w14:val="none"/>
        </w:rPr>
        <w:t>INCIDENT REPORTING, UIs/MUIs</w:t>
      </w:r>
    </w:p>
    <w:p w14:paraId="3196E56A" w14:textId="77777777" w:rsidR="006E7E72" w:rsidRPr="00EB67ED" w:rsidRDefault="006E7E72" w:rsidP="006E7E72">
      <w:pPr>
        <w:pStyle w:val="ListParagraph"/>
        <w:numPr>
          <w:ilvl w:val="0"/>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 think something happened to an individual.  What do I do?</w:t>
      </w:r>
    </w:p>
    <w:p w14:paraId="04EBEFD3" w14:textId="77777777" w:rsidR="006E7E72" w:rsidRPr="00B81968" w:rsidRDefault="006E7E72" w:rsidP="006E7E72">
      <w:pPr>
        <w:pStyle w:val="ListParagraph"/>
        <w:numPr>
          <w:ilvl w:val="1"/>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To report anything that has happened to an individual, complete an Unusual Incident Report form and make the applicable notifications.</w:t>
      </w:r>
    </w:p>
    <w:p w14:paraId="6A5C1CBC" w14:textId="77777777" w:rsidR="006E7E72" w:rsidRPr="00B81968" w:rsidRDefault="006E7E72" w:rsidP="006E7E72">
      <w:pPr>
        <w:pStyle w:val="ListParagraph"/>
        <w:numPr>
          <w:ilvl w:val="0"/>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What is the MUI Annual Analysis?</w:t>
      </w:r>
    </w:p>
    <w:p w14:paraId="6AC74324" w14:textId="77777777" w:rsidR="006E7E72" w:rsidRPr="005C7AAB" w:rsidRDefault="006E7E72" w:rsidP="006E7E72">
      <w:pPr>
        <w:pStyle w:val="ListParagraph"/>
        <w:numPr>
          <w:ilvl w:val="1"/>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 xml:space="preserve">This required report that you do once a year looks at the MUIs you had the previous year.  You must complete and submit the report to the County Board </w:t>
      </w:r>
      <w:r>
        <w:rPr>
          <w:rFonts w:asciiTheme="majorHAnsi" w:hAnsiTheme="majorHAnsi" w:cstheme="majorHAnsi"/>
          <w:b/>
          <w:color w:val="auto"/>
          <w:kern w:val="0"/>
          <w:sz w:val="24"/>
          <w:szCs w:val="22"/>
          <w:lang w:eastAsia="ja-JP"/>
          <w14:ligatures w14:val="none"/>
          <w14:cntxtAlts w14:val="0"/>
        </w:rPr>
        <w:t>even if you had no MUIs.</w:t>
      </w:r>
      <w:r>
        <w:rPr>
          <w:rFonts w:asciiTheme="majorHAnsi" w:hAnsiTheme="majorHAnsi" w:cstheme="majorHAnsi"/>
          <w:color w:val="auto"/>
          <w:kern w:val="0"/>
          <w:sz w:val="24"/>
          <w:szCs w:val="22"/>
          <w:lang w:eastAsia="ja-JP"/>
          <w14:ligatures w14:val="none"/>
          <w14:cntxtAlts w14:val="0"/>
        </w:rPr>
        <w:t xml:space="preserve"> Be sure to retain a copy for your own records.</w:t>
      </w:r>
    </w:p>
    <w:p w14:paraId="7967BD07" w14:textId="77777777" w:rsidR="006E7E72" w:rsidRPr="005C7AAB" w:rsidRDefault="006E7E72" w:rsidP="006E7E72">
      <w:pPr>
        <w:pStyle w:val="ListParagraph"/>
        <w:numPr>
          <w:ilvl w:val="0"/>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What kind of records do I have to keep for incident reports?</w:t>
      </w:r>
    </w:p>
    <w:p w14:paraId="1BCBA69D" w14:textId="77777777" w:rsidR="006E7E72" w:rsidRPr="005C7AAB" w:rsidRDefault="006E7E72" w:rsidP="006E7E72">
      <w:pPr>
        <w:pStyle w:val="ListParagraph"/>
        <w:numPr>
          <w:ilvl w:val="1"/>
          <w:numId w:val="19"/>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lastRenderedPageBreak/>
        <w:t>You must keep copies of any incident reports you fill out for any individual you serve. Additionally, each month, you are required to complete a monthly UI log of all the incidents that occurred each month.  The log is required even if you have 0 incidents. Finally, you must complete and submit the Annual MUI Analysis.</w:t>
      </w:r>
    </w:p>
    <w:p w14:paraId="6EC38C41" w14:textId="77777777" w:rsidR="006E7E72" w:rsidRDefault="006E7E72" w:rsidP="006E7E72">
      <w:pPr>
        <w:spacing w:after="200" w:line="276" w:lineRule="auto"/>
        <w:rPr>
          <w:rFonts w:asciiTheme="majorHAnsi" w:hAnsiTheme="majorHAnsi" w:cstheme="majorHAnsi"/>
          <w:color w:val="auto"/>
          <w:kern w:val="0"/>
          <w:sz w:val="23"/>
          <w:szCs w:val="23"/>
          <w:lang w:eastAsia="ja-JP"/>
          <w14:ligatures w14:val="none"/>
          <w14:cntxtAlts w14:val="0"/>
        </w:rPr>
      </w:pPr>
    </w:p>
    <w:p w14:paraId="5EE894CB" w14:textId="77777777" w:rsidR="006E7E72" w:rsidRPr="005A44B0" w:rsidRDefault="006E7E72" w:rsidP="006E7E72">
      <w:pPr>
        <w:keepNext/>
        <w:keepLines/>
        <w:pBdr>
          <w:top w:val="single" w:sz="4" w:space="1" w:color="7F7F7F"/>
        </w:pBdr>
        <w:spacing w:before="360" w:after="0" w:line="276" w:lineRule="auto"/>
        <w:outlineLvl w:val="1"/>
        <w:rPr>
          <w:rFonts w:asciiTheme="majorHAnsi" w:hAnsiTheme="majorHAnsi" w:cstheme="majorHAnsi"/>
          <w:color w:val="2E74B5"/>
          <w:kern w:val="0"/>
          <w:sz w:val="24"/>
          <w:szCs w:val="26"/>
          <w:lang w:eastAsia="ja-JP"/>
          <w14:ligatures w14:val="none"/>
          <w14:cntxtAlts w14:val="0"/>
        </w:rPr>
      </w:pPr>
      <w:r>
        <w:rPr>
          <w:rFonts w:asciiTheme="majorHAnsi" w:hAnsiTheme="majorHAnsi" w:cstheme="majorHAnsi"/>
          <w:b/>
          <w:bCs/>
          <w:color w:val="808080"/>
          <w:sz w:val="28"/>
          <w:szCs w:val="32"/>
          <w14:ligatures w14:val="none"/>
        </w:rPr>
        <w:t>OTHER</w:t>
      </w:r>
    </w:p>
    <w:p w14:paraId="1BA12144" w14:textId="77777777" w:rsidR="006E7E72" w:rsidRDefault="006E7E72" w:rsidP="006E7E72">
      <w:pPr>
        <w:pStyle w:val="ListParagraph"/>
        <w:numPr>
          <w:ilvl w:val="0"/>
          <w:numId w:val="21"/>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3"/>
          <w:szCs w:val="23"/>
          <w:lang w:eastAsia="ja-JP"/>
          <w14:ligatures w14:val="none"/>
          <w14:cntxtAlts w14:val="0"/>
        </w:rPr>
        <w:t>Can I be my child’s guardian and their Provider?</w:t>
      </w:r>
    </w:p>
    <w:p w14:paraId="0F85E84D" w14:textId="77777777" w:rsidR="006E7E72" w:rsidRPr="006A5B8D" w:rsidRDefault="006E7E72" w:rsidP="006E7E72">
      <w:pPr>
        <w:pStyle w:val="ListParagraph"/>
        <w:numPr>
          <w:ilvl w:val="1"/>
          <w:numId w:val="21"/>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3"/>
          <w:szCs w:val="23"/>
          <w:lang w:eastAsia="ja-JP"/>
          <w14:ligatures w14:val="none"/>
          <w14:cntxtAlts w14:val="0"/>
        </w:rPr>
        <w:t xml:space="preserve">Yes, as long as your child is age 18 or over. </w:t>
      </w:r>
      <w:r>
        <w:rPr>
          <w:rFonts w:asciiTheme="majorHAnsi" w:hAnsiTheme="majorHAnsi" w:cstheme="majorHAnsi"/>
          <w:color w:val="auto"/>
          <w:kern w:val="0"/>
          <w:sz w:val="24"/>
          <w:szCs w:val="22"/>
          <w:lang w:eastAsia="ja-JP"/>
          <w14:ligatures w14:val="none"/>
          <w14:cntxtAlts w14:val="0"/>
        </w:rPr>
        <w:t>Please note that you do have responsibilities through the Probate Court system if you are a guardian to make notifications to the Court regarding your intentions to be your ward’s Provider.  Follow up with the Court for more information.</w:t>
      </w:r>
    </w:p>
    <w:p w14:paraId="1F2D8719" w14:textId="77777777" w:rsidR="006E7E72" w:rsidRPr="00F26B10" w:rsidRDefault="006E7E72" w:rsidP="006E7E72">
      <w:pPr>
        <w:pStyle w:val="ListParagraph"/>
        <w:numPr>
          <w:ilvl w:val="0"/>
          <w:numId w:val="21"/>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 got my certification to be my child’s Provider and now I am being told I can’t do that.  Why not?</w:t>
      </w:r>
    </w:p>
    <w:p w14:paraId="30A49B9B" w14:textId="77777777" w:rsidR="006E7E72" w:rsidRPr="00F26B10" w:rsidRDefault="006E7E72" w:rsidP="006E7E72">
      <w:pPr>
        <w:pStyle w:val="ListParagraph"/>
        <w:numPr>
          <w:ilvl w:val="1"/>
          <w:numId w:val="21"/>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Parents/guardians are not permitted to be Providers to their minor children.  Most likely this is the reason. If your child is over the age of 18, follow up with your SSA and/or Provider Support to discuss your specific situation.</w:t>
      </w:r>
    </w:p>
    <w:p w14:paraId="35F254C3" w14:textId="77777777" w:rsidR="006E7E72" w:rsidRPr="00F26B10" w:rsidRDefault="006E7E72" w:rsidP="006E7E72">
      <w:pPr>
        <w:pStyle w:val="ListParagraph"/>
        <w:numPr>
          <w:ilvl w:val="0"/>
          <w:numId w:val="21"/>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 got certified in Shared Living, and my SSA said I can’t provide that service. Why not?</w:t>
      </w:r>
    </w:p>
    <w:p w14:paraId="2CAA934F" w14:textId="77777777" w:rsidR="006E7E72" w:rsidRPr="00F26B10" w:rsidRDefault="006E7E72" w:rsidP="006E7E72">
      <w:pPr>
        <w:pStyle w:val="ListParagraph"/>
        <w:numPr>
          <w:ilvl w:val="1"/>
          <w:numId w:val="21"/>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Shared Living is a service that is only available to individuals that are age 18 or over, live with their Provider and have an IO waiver.</w:t>
      </w:r>
    </w:p>
    <w:p w14:paraId="26E208B4" w14:textId="77777777" w:rsidR="006E7E72" w:rsidRPr="00F26B10" w:rsidRDefault="006E7E72" w:rsidP="006E7E72">
      <w:pPr>
        <w:pStyle w:val="ListParagraph"/>
        <w:numPr>
          <w:ilvl w:val="0"/>
          <w:numId w:val="21"/>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Why does my friend who is a Provider get paid to do shared living, and I only have a limited number of hours each week?</w:t>
      </w:r>
    </w:p>
    <w:p w14:paraId="4874B469" w14:textId="77777777" w:rsidR="006E7E72" w:rsidRPr="00F26B10" w:rsidRDefault="006E7E72" w:rsidP="006E7E72">
      <w:pPr>
        <w:pStyle w:val="ListParagraph"/>
        <w:numPr>
          <w:ilvl w:val="1"/>
          <w:numId w:val="21"/>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Each DODD waiver (IO, Level One, SELF) has different services available and each service has its own pay rate.  Additionally, each individual’s circumstances are different.  Being an independent Provider is not a “one size fits all” situation and everyone’s situation will not be the same.  When being added to an individual’s plan, ensure that you understand what service(s) you have been added to the plan to provide.</w:t>
      </w:r>
    </w:p>
    <w:p w14:paraId="403A03E0" w14:textId="77777777" w:rsidR="006E7E72" w:rsidRPr="00F26B10" w:rsidRDefault="006E7E72" w:rsidP="006E7E72">
      <w:pPr>
        <w:pStyle w:val="ListParagraph"/>
        <w:numPr>
          <w:ilvl w:val="0"/>
          <w:numId w:val="21"/>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I want my individual to have an IO waiver so I can do Shared Living, that’s the only reason I got certified. What do I need to do?</w:t>
      </w:r>
    </w:p>
    <w:p w14:paraId="0CB37927" w14:textId="77777777" w:rsidR="006E7E72" w:rsidRPr="006A5B8D" w:rsidRDefault="006E7E72" w:rsidP="006E7E72">
      <w:pPr>
        <w:pStyle w:val="ListParagraph"/>
        <w:numPr>
          <w:ilvl w:val="1"/>
          <w:numId w:val="21"/>
        </w:numPr>
        <w:spacing w:after="200" w:line="276" w:lineRule="auto"/>
        <w:rPr>
          <w:rFonts w:asciiTheme="majorHAnsi" w:hAnsiTheme="majorHAnsi" w:cstheme="majorHAnsi"/>
          <w:color w:val="auto"/>
          <w:kern w:val="0"/>
          <w:sz w:val="23"/>
          <w:szCs w:val="23"/>
          <w:lang w:eastAsia="ja-JP"/>
          <w14:ligatures w14:val="none"/>
          <w14:cntxtAlts w14:val="0"/>
        </w:rPr>
      </w:pPr>
      <w:r>
        <w:rPr>
          <w:rFonts w:asciiTheme="majorHAnsi" w:hAnsiTheme="majorHAnsi" w:cstheme="majorHAnsi"/>
          <w:color w:val="auto"/>
          <w:kern w:val="0"/>
          <w:sz w:val="24"/>
          <w:szCs w:val="22"/>
          <w:lang w:eastAsia="ja-JP"/>
          <w14:ligatures w14:val="none"/>
          <w14:cntxtAlts w14:val="0"/>
        </w:rPr>
        <w:t>Provider Support’s role is to assist you, as the Provider, with any questions you have relevant to your job as an Independent Provider.  Any questions regarding a specific individual need to be directed to that individual’s SSA.</w:t>
      </w:r>
    </w:p>
    <w:p w14:paraId="5C3B794D" w14:textId="77777777" w:rsidR="002E353A" w:rsidRPr="006E7E72" w:rsidRDefault="006E7E72" w:rsidP="006E7E72">
      <w:pPr>
        <w:spacing w:after="200" w:line="276" w:lineRule="auto"/>
        <w:jc w:val="center"/>
        <w:rPr>
          <w:rFonts w:asciiTheme="majorHAnsi" w:hAnsiTheme="majorHAnsi" w:cstheme="majorHAnsi"/>
          <w:b/>
          <w:color w:val="auto"/>
          <w:kern w:val="0"/>
          <w:sz w:val="23"/>
          <w:szCs w:val="23"/>
          <w:lang w:eastAsia="ja-JP"/>
          <w14:ligatures w14:val="none"/>
          <w14:cntxtAlts w14:val="0"/>
        </w:rPr>
      </w:pPr>
      <w:r>
        <w:rPr>
          <w:rFonts w:asciiTheme="majorHAnsi" w:hAnsiTheme="majorHAnsi" w:cstheme="majorHAnsi"/>
          <w:b/>
          <w:color w:val="auto"/>
          <w:kern w:val="0"/>
          <w:sz w:val="23"/>
          <w:szCs w:val="23"/>
          <w:lang w:eastAsia="ja-JP"/>
          <w14:ligatures w14:val="none"/>
          <w14:cntxtAlts w14:val="0"/>
        </w:rPr>
        <w:t>Any questions you have regarding the type of waiver the individual you serve has, the services listed in an ISP or specifics regarding the needs of the individual need to be directed to the SSA.</w:t>
      </w:r>
    </w:p>
    <w:sectPr w:rsidR="002E353A" w:rsidRPr="006E7E72" w:rsidSect="007373F5">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1C829" w14:textId="77777777" w:rsidR="007373F5" w:rsidRDefault="007373F5">
      <w:pPr>
        <w:spacing w:after="0" w:line="240" w:lineRule="auto"/>
      </w:pPr>
      <w:r>
        <w:separator/>
      </w:r>
    </w:p>
  </w:endnote>
  <w:endnote w:type="continuationSeparator" w:id="0">
    <w:p w14:paraId="0FCE0EEE" w14:textId="77777777" w:rsidR="007373F5" w:rsidRDefault="00737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33CFB" w14:textId="77777777" w:rsidR="00F858FC" w:rsidRDefault="00F858FC">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14:paraId="62572859" w14:textId="5822B435" w:rsidR="007373F5" w:rsidRDefault="004415A1">
    <w:pPr>
      <w:pStyle w:val="Footer"/>
    </w:pPr>
    <w:r>
      <w:t>Revised</w:t>
    </w:r>
    <w:r w:rsidR="00172688">
      <w:t xml:space="preserve"> </w:t>
    </w:r>
    <w:r w:rsidR="006F4641">
      <w:t>4/11/2024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15746" w14:textId="77777777" w:rsidR="007373F5" w:rsidRDefault="007373F5">
      <w:pPr>
        <w:spacing w:after="0" w:line="240" w:lineRule="auto"/>
      </w:pPr>
      <w:r>
        <w:separator/>
      </w:r>
    </w:p>
  </w:footnote>
  <w:footnote w:type="continuationSeparator" w:id="0">
    <w:p w14:paraId="20F5CA18" w14:textId="77777777" w:rsidR="007373F5" w:rsidRDefault="007373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87994"/>
    <w:multiLevelType w:val="hybridMultilevel"/>
    <w:tmpl w:val="C76E72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96E9E"/>
    <w:multiLevelType w:val="hybridMultilevel"/>
    <w:tmpl w:val="16CC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05B23"/>
    <w:multiLevelType w:val="hybridMultilevel"/>
    <w:tmpl w:val="412EDB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7610C"/>
    <w:multiLevelType w:val="hybridMultilevel"/>
    <w:tmpl w:val="4B0C81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9017E"/>
    <w:multiLevelType w:val="hybridMultilevel"/>
    <w:tmpl w:val="CAD4BA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D3D8C"/>
    <w:multiLevelType w:val="hybridMultilevel"/>
    <w:tmpl w:val="CB88A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A7466"/>
    <w:multiLevelType w:val="hybridMultilevel"/>
    <w:tmpl w:val="592208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16EF6"/>
    <w:multiLevelType w:val="hybridMultilevel"/>
    <w:tmpl w:val="32066C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FF5EC8"/>
    <w:multiLevelType w:val="hybridMultilevel"/>
    <w:tmpl w:val="C99A97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6493B"/>
    <w:multiLevelType w:val="hybridMultilevel"/>
    <w:tmpl w:val="440E4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34FD3"/>
    <w:multiLevelType w:val="hybridMultilevel"/>
    <w:tmpl w:val="50D2DD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119A8"/>
    <w:multiLevelType w:val="hybridMultilevel"/>
    <w:tmpl w:val="F29E42E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0A79EA"/>
    <w:multiLevelType w:val="hybridMultilevel"/>
    <w:tmpl w:val="A39874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1075919"/>
    <w:multiLevelType w:val="hybridMultilevel"/>
    <w:tmpl w:val="8C88ABE0"/>
    <w:lvl w:ilvl="0" w:tplc="293073F8">
      <w:start w:val="812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0959AB"/>
    <w:multiLevelType w:val="hybridMultilevel"/>
    <w:tmpl w:val="9C9EF7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B36EEE"/>
    <w:multiLevelType w:val="hybridMultilevel"/>
    <w:tmpl w:val="FD1E01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337752"/>
    <w:multiLevelType w:val="hybridMultilevel"/>
    <w:tmpl w:val="F0D821A4"/>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0D246F"/>
    <w:multiLevelType w:val="hybridMultilevel"/>
    <w:tmpl w:val="E9725E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AA0F88"/>
    <w:multiLevelType w:val="hybridMultilevel"/>
    <w:tmpl w:val="2E90D7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4137A28"/>
    <w:multiLevelType w:val="hybridMultilevel"/>
    <w:tmpl w:val="582C10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CD6A54"/>
    <w:multiLevelType w:val="hybridMultilevel"/>
    <w:tmpl w:val="A01E3B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122BD1"/>
    <w:multiLevelType w:val="hybridMultilevel"/>
    <w:tmpl w:val="6206DFD6"/>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D261ED"/>
    <w:multiLevelType w:val="hybridMultilevel"/>
    <w:tmpl w:val="A1D27D04"/>
    <w:lvl w:ilvl="0" w:tplc="04090009">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12"/>
  </w:num>
  <w:num w:numId="4">
    <w:abstractNumId w:val="11"/>
  </w:num>
  <w:num w:numId="5">
    <w:abstractNumId w:val="2"/>
  </w:num>
  <w:num w:numId="6">
    <w:abstractNumId w:val="9"/>
  </w:num>
  <w:num w:numId="7">
    <w:abstractNumId w:val="17"/>
  </w:num>
  <w:num w:numId="8">
    <w:abstractNumId w:val="14"/>
  </w:num>
  <w:num w:numId="9">
    <w:abstractNumId w:val="15"/>
  </w:num>
  <w:num w:numId="10">
    <w:abstractNumId w:val="7"/>
  </w:num>
  <w:num w:numId="11">
    <w:abstractNumId w:val="20"/>
  </w:num>
  <w:num w:numId="12">
    <w:abstractNumId w:val="10"/>
  </w:num>
  <w:num w:numId="13">
    <w:abstractNumId w:val="5"/>
  </w:num>
  <w:num w:numId="14">
    <w:abstractNumId w:val="4"/>
  </w:num>
  <w:num w:numId="15">
    <w:abstractNumId w:val="13"/>
  </w:num>
  <w:num w:numId="16">
    <w:abstractNumId w:val="3"/>
  </w:num>
  <w:num w:numId="17">
    <w:abstractNumId w:val="0"/>
  </w:num>
  <w:num w:numId="18">
    <w:abstractNumId w:val="6"/>
  </w:num>
  <w:num w:numId="19">
    <w:abstractNumId w:val="16"/>
  </w:num>
  <w:num w:numId="20">
    <w:abstractNumId w:val="22"/>
  </w:num>
  <w:num w:numId="21">
    <w:abstractNumId w:val="21"/>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E72"/>
    <w:rsid w:val="0003673B"/>
    <w:rsid w:val="000D6EED"/>
    <w:rsid w:val="001064B0"/>
    <w:rsid w:val="001224F0"/>
    <w:rsid w:val="001569DC"/>
    <w:rsid w:val="00172688"/>
    <w:rsid w:val="00174141"/>
    <w:rsid w:val="00174922"/>
    <w:rsid w:val="00182957"/>
    <w:rsid w:val="0019688C"/>
    <w:rsid w:val="001A41A4"/>
    <w:rsid w:val="001C580E"/>
    <w:rsid w:val="001C771B"/>
    <w:rsid w:val="00231A1C"/>
    <w:rsid w:val="00260305"/>
    <w:rsid w:val="00287118"/>
    <w:rsid w:val="002B4775"/>
    <w:rsid w:val="002E353A"/>
    <w:rsid w:val="002E466E"/>
    <w:rsid w:val="002F08F9"/>
    <w:rsid w:val="002F29D1"/>
    <w:rsid w:val="00390632"/>
    <w:rsid w:val="004415A1"/>
    <w:rsid w:val="00461672"/>
    <w:rsid w:val="004822AD"/>
    <w:rsid w:val="004B1E14"/>
    <w:rsid w:val="004D61E2"/>
    <w:rsid w:val="00573806"/>
    <w:rsid w:val="005C7785"/>
    <w:rsid w:val="005D5FB7"/>
    <w:rsid w:val="006070E5"/>
    <w:rsid w:val="00623F59"/>
    <w:rsid w:val="00624446"/>
    <w:rsid w:val="006B5B9B"/>
    <w:rsid w:val="006D56FA"/>
    <w:rsid w:val="006E7E72"/>
    <w:rsid w:val="006F4641"/>
    <w:rsid w:val="007373F5"/>
    <w:rsid w:val="00897D12"/>
    <w:rsid w:val="008E4D59"/>
    <w:rsid w:val="008E75CF"/>
    <w:rsid w:val="008F4BA5"/>
    <w:rsid w:val="00931D22"/>
    <w:rsid w:val="00954111"/>
    <w:rsid w:val="0098142B"/>
    <w:rsid w:val="009A11DC"/>
    <w:rsid w:val="009E3785"/>
    <w:rsid w:val="00A214B6"/>
    <w:rsid w:val="00A31771"/>
    <w:rsid w:val="00A670B9"/>
    <w:rsid w:val="00AD336B"/>
    <w:rsid w:val="00B32A09"/>
    <w:rsid w:val="00B36782"/>
    <w:rsid w:val="00B76D7C"/>
    <w:rsid w:val="00B957EF"/>
    <w:rsid w:val="00C11324"/>
    <w:rsid w:val="00C63FDB"/>
    <w:rsid w:val="00CB0A5D"/>
    <w:rsid w:val="00CD60D1"/>
    <w:rsid w:val="00D011E2"/>
    <w:rsid w:val="00D2407B"/>
    <w:rsid w:val="00D506A0"/>
    <w:rsid w:val="00D819A7"/>
    <w:rsid w:val="00D93EE7"/>
    <w:rsid w:val="00DC15C5"/>
    <w:rsid w:val="00E06316"/>
    <w:rsid w:val="00E64249"/>
    <w:rsid w:val="00E72FCB"/>
    <w:rsid w:val="00EA07CE"/>
    <w:rsid w:val="00F705DF"/>
    <w:rsid w:val="00F77DA8"/>
    <w:rsid w:val="00F85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9642254"/>
  <w15:chartTrackingRefBased/>
  <w15:docId w15:val="{3E37CF83-FD96-486D-BACA-6F27BCD4F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8"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E72"/>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7E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E72"/>
    <w:rPr>
      <w:rFonts w:ascii="Calibri" w:eastAsia="Times New Roman" w:hAnsi="Calibri" w:cs="Times New Roman"/>
      <w:color w:val="000000"/>
      <w:kern w:val="28"/>
      <w:sz w:val="20"/>
      <w:szCs w:val="20"/>
      <w14:ligatures w14:val="standard"/>
      <w14:cntxtAlts/>
    </w:rPr>
  </w:style>
  <w:style w:type="paragraph" w:styleId="BodyText">
    <w:name w:val="Body Text"/>
    <w:basedOn w:val="Normal"/>
    <w:link w:val="BodyTextChar"/>
    <w:uiPriority w:val="1"/>
    <w:qFormat/>
    <w:rsid w:val="006E7E72"/>
    <w:pPr>
      <w:widowControl w:val="0"/>
      <w:autoSpaceDE w:val="0"/>
      <w:autoSpaceDN w:val="0"/>
      <w:spacing w:after="0" w:line="240" w:lineRule="auto"/>
    </w:pPr>
    <w:rPr>
      <w:rFonts w:ascii="Calibri Light" w:eastAsia="Calibri Light" w:hAnsi="Calibri Light" w:cs="Calibri Light"/>
      <w:color w:val="auto"/>
      <w:kern w:val="0"/>
      <w:lang w:bidi="en-US"/>
      <w14:ligatures w14:val="none"/>
      <w14:cntxtAlts w14:val="0"/>
    </w:rPr>
  </w:style>
  <w:style w:type="character" w:customStyle="1" w:styleId="BodyTextChar">
    <w:name w:val="Body Text Char"/>
    <w:basedOn w:val="DefaultParagraphFont"/>
    <w:link w:val="BodyText"/>
    <w:uiPriority w:val="1"/>
    <w:rsid w:val="006E7E72"/>
    <w:rPr>
      <w:rFonts w:ascii="Calibri Light" w:eastAsia="Calibri Light" w:hAnsi="Calibri Light" w:cs="Calibri Light"/>
      <w:sz w:val="20"/>
      <w:szCs w:val="20"/>
      <w:lang w:bidi="en-US"/>
    </w:rPr>
  </w:style>
  <w:style w:type="paragraph" w:styleId="ListParagraph">
    <w:name w:val="List Paragraph"/>
    <w:basedOn w:val="Normal"/>
    <w:uiPriority w:val="34"/>
    <w:qFormat/>
    <w:rsid w:val="006E7E72"/>
    <w:pPr>
      <w:ind w:left="720"/>
      <w:contextualSpacing/>
    </w:pPr>
  </w:style>
  <w:style w:type="table" w:customStyle="1" w:styleId="TableGrid1">
    <w:name w:val="Table Grid1"/>
    <w:basedOn w:val="TableNormal"/>
    <w:next w:val="TableGrid"/>
    <w:uiPriority w:val="39"/>
    <w:rsid w:val="006E7E72"/>
    <w:pPr>
      <w:spacing w:after="0" w:line="240" w:lineRule="auto"/>
    </w:pPr>
    <w:rPr>
      <w:rFonts w:eastAsia="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E7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8"/>
    <w:unhideWhenUsed/>
    <w:qFormat/>
    <w:rsid w:val="006E7E72"/>
    <w:rPr>
      <w:color w:val="0563C1" w:themeColor="hyperlink"/>
      <w:u w:val="single"/>
    </w:rPr>
  </w:style>
  <w:style w:type="paragraph" w:customStyle="1" w:styleId="Default">
    <w:name w:val="Default"/>
    <w:rsid w:val="006E7E72"/>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unhideWhenUsed/>
    <w:rsid w:val="006E7E72"/>
    <w:pPr>
      <w:spacing w:after="0" w:line="240" w:lineRule="auto"/>
    </w:pPr>
    <w:rPr>
      <w:rFonts w:ascii="Segoe UI" w:eastAsiaTheme="minorHAnsi" w:hAnsi="Segoe UI" w:cs="Segoe UI"/>
      <w:color w:val="595959" w:themeColor="text1" w:themeTint="A6"/>
      <w:kern w:val="0"/>
      <w:sz w:val="18"/>
      <w:szCs w:val="18"/>
      <w:lang w:eastAsia="ja-JP"/>
      <w14:ligatures w14:val="none"/>
      <w14:cntxtAlts w14:val="0"/>
    </w:rPr>
  </w:style>
  <w:style w:type="character" w:customStyle="1" w:styleId="BalloonTextChar">
    <w:name w:val="Balloon Text Char"/>
    <w:basedOn w:val="DefaultParagraphFont"/>
    <w:link w:val="BalloonText"/>
    <w:uiPriority w:val="99"/>
    <w:rsid w:val="006E7E72"/>
    <w:rPr>
      <w:rFonts w:ascii="Segoe UI" w:hAnsi="Segoe UI" w:cs="Segoe UI"/>
      <w:color w:val="595959" w:themeColor="text1" w:themeTint="A6"/>
      <w:sz w:val="18"/>
      <w:szCs w:val="18"/>
      <w:lang w:eastAsia="ja-JP"/>
    </w:rPr>
  </w:style>
  <w:style w:type="character" w:styleId="UnresolvedMention">
    <w:name w:val="Unresolved Mention"/>
    <w:basedOn w:val="DefaultParagraphFont"/>
    <w:uiPriority w:val="99"/>
    <w:semiHidden/>
    <w:unhideWhenUsed/>
    <w:rsid w:val="00F77DA8"/>
    <w:rPr>
      <w:color w:val="605E5C"/>
      <w:shd w:val="clear" w:color="auto" w:fill="E1DFDD"/>
    </w:rPr>
  </w:style>
  <w:style w:type="character" w:styleId="FollowedHyperlink">
    <w:name w:val="FollowedHyperlink"/>
    <w:basedOn w:val="DefaultParagraphFont"/>
    <w:uiPriority w:val="99"/>
    <w:semiHidden/>
    <w:unhideWhenUsed/>
    <w:rsid w:val="004822AD"/>
    <w:rPr>
      <w:color w:val="954F72" w:themeColor="followedHyperlink"/>
      <w:u w:val="single"/>
    </w:rPr>
  </w:style>
  <w:style w:type="paragraph" w:styleId="FootnoteText">
    <w:name w:val="footnote text"/>
    <w:basedOn w:val="Normal"/>
    <w:link w:val="FootnoteTextChar"/>
    <w:uiPriority w:val="99"/>
    <w:semiHidden/>
    <w:unhideWhenUsed/>
    <w:rsid w:val="006070E5"/>
    <w:pPr>
      <w:spacing w:after="0" w:line="240" w:lineRule="auto"/>
    </w:pPr>
  </w:style>
  <w:style w:type="character" w:customStyle="1" w:styleId="FootnoteTextChar">
    <w:name w:val="Footnote Text Char"/>
    <w:basedOn w:val="DefaultParagraphFont"/>
    <w:link w:val="FootnoteText"/>
    <w:uiPriority w:val="99"/>
    <w:semiHidden/>
    <w:rsid w:val="006070E5"/>
    <w:rPr>
      <w:rFonts w:ascii="Calibri" w:eastAsia="Times New Roman" w:hAnsi="Calibri" w:cs="Times New Roman"/>
      <w:color w:val="000000"/>
      <w:kern w:val="28"/>
      <w:sz w:val="20"/>
      <w:szCs w:val="20"/>
      <w14:ligatures w14:val="standard"/>
      <w14:cntxtAlts/>
    </w:rPr>
  </w:style>
  <w:style w:type="character" w:styleId="FootnoteReference">
    <w:name w:val="footnote reference"/>
    <w:basedOn w:val="DefaultParagraphFont"/>
    <w:uiPriority w:val="99"/>
    <w:semiHidden/>
    <w:unhideWhenUsed/>
    <w:rsid w:val="006070E5"/>
    <w:rPr>
      <w:vertAlign w:val="superscript"/>
    </w:rPr>
  </w:style>
  <w:style w:type="paragraph" w:styleId="Header">
    <w:name w:val="header"/>
    <w:basedOn w:val="Normal"/>
    <w:link w:val="HeaderChar"/>
    <w:uiPriority w:val="99"/>
    <w:unhideWhenUsed/>
    <w:rsid w:val="006070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0E5"/>
    <w:rPr>
      <w:rFonts w:ascii="Calibri" w:eastAsia="Times New Roman" w:hAnsi="Calibri"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vantress@clintondd.org" TargetMode="External"/><Relationship Id="rId18" Type="http://schemas.openxmlformats.org/officeDocument/2006/relationships/hyperlink" Target="mailto:kwilliams@clintondd.org" TargetMode="External"/><Relationship Id="rId26" Type="http://schemas.openxmlformats.org/officeDocument/2006/relationships/hyperlink" Target="mailto:tschulze@clintondd.org" TargetMode="External"/><Relationship Id="rId39" Type="http://schemas.openxmlformats.org/officeDocument/2006/relationships/hyperlink" Target="https://dodd.ohio.gov/compliance/ossas/annual-training-information" TargetMode="External"/><Relationship Id="rId21" Type="http://schemas.openxmlformats.org/officeDocument/2006/relationships/hyperlink" Target="mailto:lcaplinger@clintondd.org" TargetMode="External"/><Relationship Id="rId34" Type="http://schemas.openxmlformats.org/officeDocument/2006/relationships/hyperlink" Target="https://co.clinton.oh.us/departments/BODD/UnusualandMajorUnusualIncidentProcess" TargetMode="External"/><Relationship Id="rId42" Type="http://schemas.openxmlformats.org/officeDocument/2006/relationships/hyperlink" Target="https://dodd.ohio.gov/providers/initial-renewal-certification/certification-recertifica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sexton@clintondd.org" TargetMode="External"/><Relationship Id="rId29" Type="http://schemas.openxmlformats.org/officeDocument/2006/relationships/hyperlink" Target="mailto:EVV@medicaid.ohio.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kpriest@clintondd.org" TargetMode="External"/><Relationship Id="rId32" Type="http://schemas.openxmlformats.org/officeDocument/2006/relationships/hyperlink" Target="http://dodd.ohio.gov/Providers/Billing/Pages/Documentation.aspx" TargetMode="External"/><Relationship Id="rId37" Type="http://schemas.openxmlformats.org/officeDocument/2006/relationships/hyperlink" Target="http://dodd.ohio.gov/Providers/Billing/Pages/default.aspx" TargetMode="External"/><Relationship Id="rId40" Type="http://schemas.openxmlformats.org/officeDocument/2006/relationships/hyperlink" Target="https://dodd.ohio.gov/about-us/training/training-policies/competency-based-training-longevity-add-on"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doss@clintondd.org" TargetMode="External"/><Relationship Id="rId23" Type="http://schemas.openxmlformats.org/officeDocument/2006/relationships/hyperlink" Target="mailto:sosborn@clintondd.org" TargetMode="External"/><Relationship Id="rId28" Type="http://schemas.openxmlformats.org/officeDocument/2006/relationships/hyperlink" Target="mailto:lvolino@clintondd.org" TargetMode="External"/><Relationship Id="rId36" Type="http://schemas.openxmlformats.org/officeDocument/2006/relationships/hyperlink" Target="http://dodd.ohio.gov/Forms/Pages/default.aspx" TargetMode="External"/><Relationship Id="rId10" Type="http://schemas.openxmlformats.org/officeDocument/2006/relationships/hyperlink" Target="https://co.clinton.oh.us/BoardofDD" TargetMode="External"/><Relationship Id="rId19" Type="http://schemas.openxmlformats.org/officeDocument/2006/relationships/hyperlink" Target="mailto:avantress@clintondd.org" TargetMode="External"/><Relationship Id="rId31" Type="http://schemas.openxmlformats.org/officeDocument/2006/relationships/hyperlink" Target="http://dodd.ohio.gov/RulesLaws/Pages/RulesInEffect.aspx"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clinton.oh.us/BoardofDD" TargetMode="External"/><Relationship Id="rId14" Type="http://schemas.openxmlformats.org/officeDocument/2006/relationships/hyperlink" Target="mailto:avantress@clintondd.org" TargetMode="External"/><Relationship Id="rId22" Type="http://schemas.openxmlformats.org/officeDocument/2006/relationships/hyperlink" Target="mailto:sluttrell@clintondd.org" TargetMode="External"/><Relationship Id="rId27" Type="http://schemas.openxmlformats.org/officeDocument/2006/relationships/hyperlink" Target="mailto:nstratton@clintondd.org" TargetMode="External"/><Relationship Id="rId30" Type="http://schemas.openxmlformats.org/officeDocument/2006/relationships/hyperlink" Target="https://medicaid.ohio.gov/INITIATIVES/Electronic-Visit-Verification" TargetMode="External"/><Relationship Id="rId35" Type="http://schemas.openxmlformats.org/officeDocument/2006/relationships/hyperlink" Target="http://dodd.ohio.gov/HealthandSafety/Pages/Tool-Kits.aspx"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cguisleman@clintondd.org" TargetMode="External"/><Relationship Id="rId25" Type="http://schemas.openxmlformats.org/officeDocument/2006/relationships/hyperlink" Target="mailto:ksuttles@clintondd.org" TargetMode="External"/><Relationship Id="rId33" Type="http://schemas.openxmlformats.org/officeDocument/2006/relationships/hyperlink" Target="http://dodd.ohio.gov/RulesLaws/Pages/RulesInEffect.aspx" TargetMode="External"/><Relationship Id="rId38" Type="http://schemas.openxmlformats.org/officeDocument/2006/relationships/image" Target="media/image4.png"/><Relationship Id="rId20" Type="http://schemas.openxmlformats.org/officeDocument/2006/relationships/hyperlink" Target="mailto:rbaker@clintondd.org" TargetMode="External"/><Relationship Id="rId41" Type="http://schemas.openxmlformats.org/officeDocument/2006/relationships/hyperlink" Target="https://dodd.ohio.gov/compliance/ossas/annual-training-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67C77-2881-48F1-8332-71AE5A2E9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5440</Words>
  <Characters>31014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LCBDD</Company>
  <LinksUpToDate>false</LinksUpToDate>
  <CharactersWithSpaces>36382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Van Tress</dc:creator>
  <cp:keywords/>
  <dc:description/>
  <cp:lastModifiedBy>Amanda Van Tress</cp:lastModifiedBy>
  <cp:revision>5</cp:revision>
  <cp:lastPrinted>2022-12-09T17:45:00Z</cp:lastPrinted>
  <dcterms:created xsi:type="dcterms:W3CDTF">2023-10-13T14:10:00Z</dcterms:created>
  <dcterms:modified xsi:type="dcterms:W3CDTF">2024-04-11T12:43:00Z</dcterms:modified>
</cp:coreProperties>
</file>